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E4FE4" w14:textId="77777777" w:rsidR="00F80061" w:rsidRDefault="00F80061" w:rsidP="00F80061">
      <w:pPr>
        <w:rPr>
          <w:rFonts w:ascii="Calibri" w:eastAsia="Aptos" w:hAnsi="Calibri" w:cs="Calibri"/>
          <w:b/>
          <w:sz w:val="28"/>
          <w:szCs w:val="28"/>
        </w:rPr>
      </w:pPr>
    </w:p>
    <w:p w14:paraId="2C823CDD" w14:textId="0E43BAB4" w:rsidR="00F80061"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Og</w:t>
      </w:r>
      <w:r w:rsidR="00321E43">
        <w:rPr>
          <w:rFonts w:ascii="Calibri" w:eastAsia="Aptos" w:hAnsi="Calibri" w:cs="Calibri"/>
          <w:b/>
          <w:sz w:val="28"/>
          <w:szCs w:val="28"/>
        </w:rPr>
        <w:t>łoszenie o zamówieniu 05</w:t>
      </w:r>
      <w:r w:rsidR="008116AD">
        <w:rPr>
          <w:rFonts w:ascii="Calibri" w:eastAsia="Aptos" w:hAnsi="Calibri" w:cs="Calibri"/>
          <w:b/>
          <w:sz w:val="28"/>
          <w:szCs w:val="28"/>
        </w:rPr>
        <w:t>/KPOJDRZ</w:t>
      </w:r>
      <w:r w:rsidR="005139A5">
        <w:rPr>
          <w:rFonts w:ascii="Calibri" w:eastAsia="Aptos" w:hAnsi="Calibri" w:cs="Calibri"/>
          <w:b/>
          <w:sz w:val="28"/>
          <w:szCs w:val="28"/>
        </w:rPr>
        <w:t>/2026</w:t>
      </w:r>
      <w:r w:rsidRPr="002A0C0F">
        <w:rPr>
          <w:rFonts w:ascii="Calibri" w:eastAsia="Aptos" w:hAnsi="Calibri" w:cs="Calibri"/>
          <w:b/>
          <w:sz w:val="28"/>
          <w:szCs w:val="28"/>
        </w:rPr>
        <w:t xml:space="preserve"> </w:t>
      </w:r>
    </w:p>
    <w:p w14:paraId="180170AD" w14:textId="76ED46FF" w:rsidR="00321E43" w:rsidRDefault="002A4A88" w:rsidP="00697DC8">
      <w:pPr>
        <w:jc w:val="center"/>
        <w:rPr>
          <w:rFonts w:ascii="Calibri" w:eastAsia="Aptos" w:hAnsi="Calibri" w:cs="Calibri"/>
          <w:b/>
          <w:sz w:val="28"/>
          <w:szCs w:val="28"/>
        </w:rPr>
      </w:pPr>
      <w:r>
        <w:rPr>
          <w:rFonts w:ascii="Calibri" w:eastAsia="Aptos" w:hAnsi="Calibri" w:cs="Calibri"/>
          <w:b/>
          <w:sz w:val="28"/>
          <w:szCs w:val="28"/>
        </w:rPr>
        <w:t>Załącznik nr 9</w:t>
      </w:r>
      <w:r w:rsidR="00F80061">
        <w:rPr>
          <w:rFonts w:ascii="Calibri" w:eastAsia="Aptos" w:hAnsi="Calibri" w:cs="Calibri"/>
          <w:b/>
          <w:sz w:val="28"/>
          <w:szCs w:val="28"/>
        </w:rPr>
        <w:t xml:space="preserve"> do SWZ</w:t>
      </w:r>
      <w:r w:rsidR="00321E43">
        <w:rPr>
          <w:rFonts w:ascii="Calibri" w:eastAsia="Aptos" w:hAnsi="Calibri" w:cs="Calibri"/>
          <w:b/>
          <w:sz w:val="28"/>
          <w:szCs w:val="28"/>
        </w:rPr>
        <w:t xml:space="preserve"> </w:t>
      </w:r>
    </w:p>
    <w:p w14:paraId="1F38AF79" w14:textId="6BA7DF1F" w:rsidR="00321E43" w:rsidRDefault="00321E43" w:rsidP="00697DC8">
      <w:pPr>
        <w:jc w:val="center"/>
        <w:rPr>
          <w:rFonts w:ascii="Calibri" w:eastAsia="Aptos" w:hAnsi="Calibri" w:cs="Calibri"/>
          <w:b/>
          <w:sz w:val="28"/>
          <w:szCs w:val="28"/>
          <w:u w:val="single"/>
        </w:rPr>
      </w:pPr>
      <w:r>
        <w:rPr>
          <w:rFonts w:ascii="Calibri" w:eastAsia="Aptos" w:hAnsi="Calibri" w:cs="Calibri"/>
          <w:b/>
          <w:sz w:val="28"/>
          <w:szCs w:val="28"/>
          <w:u w:val="single"/>
        </w:rPr>
        <w:t xml:space="preserve">CZĘŚĆ 1 ZAMÓWIENIA </w:t>
      </w:r>
    </w:p>
    <w:p w14:paraId="493A0172" w14:textId="0C06F46C" w:rsidR="00697DC8" w:rsidRPr="002A0C0F" w:rsidRDefault="005407F3" w:rsidP="005407F3">
      <w:pPr>
        <w:tabs>
          <w:tab w:val="center" w:pos="4536"/>
          <w:tab w:val="right" w:pos="9072"/>
        </w:tabs>
        <w:rPr>
          <w:rFonts w:ascii="Calibri" w:eastAsia="Aptos" w:hAnsi="Calibri" w:cs="Calibri"/>
          <w:b/>
          <w:sz w:val="28"/>
          <w:szCs w:val="28"/>
        </w:rPr>
      </w:pPr>
      <w:r>
        <w:rPr>
          <w:rFonts w:ascii="Calibri" w:eastAsia="Aptos" w:hAnsi="Calibri" w:cs="Calibri"/>
          <w:b/>
          <w:sz w:val="28"/>
          <w:szCs w:val="28"/>
        </w:rPr>
        <w:tab/>
      </w:r>
      <w:r w:rsidR="00697DC8" w:rsidRPr="002A0C0F">
        <w:rPr>
          <w:rFonts w:ascii="Calibri" w:eastAsia="Aptos" w:hAnsi="Calibri" w:cs="Calibri"/>
          <w:b/>
          <w:sz w:val="28"/>
          <w:szCs w:val="28"/>
        </w:rPr>
        <w:t xml:space="preserve">FORMULARZ OFERTOWY </w:t>
      </w:r>
      <w:r>
        <w:rPr>
          <w:rFonts w:ascii="Calibri" w:eastAsia="Aptos" w:hAnsi="Calibri" w:cs="Calibri"/>
          <w:b/>
          <w:sz w:val="28"/>
          <w:szCs w:val="28"/>
        </w:rPr>
        <w:tab/>
      </w:r>
    </w:p>
    <w:p w14:paraId="71C2E40C" w14:textId="77777777" w:rsidR="00697DC8" w:rsidRDefault="00697DC8" w:rsidP="00697DC8">
      <w:pPr>
        <w:tabs>
          <w:tab w:val="left" w:pos="1843"/>
        </w:tabs>
        <w:spacing w:after="120" w:line="240" w:lineRule="auto"/>
        <w:rPr>
          <w:rFonts w:ascii="Calibri" w:hAnsi="Calibri" w:cs="Calibri"/>
          <w:sz w:val="24"/>
          <w:szCs w:val="24"/>
        </w:rPr>
      </w:pPr>
    </w:p>
    <w:p w14:paraId="5CB3976B" w14:textId="77777777" w:rsidR="00697DC8" w:rsidRPr="0034495B" w:rsidRDefault="00697DC8" w:rsidP="0034495B">
      <w:pPr>
        <w:tabs>
          <w:tab w:val="left" w:pos="1843"/>
        </w:tabs>
        <w:spacing w:after="120" w:line="240" w:lineRule="auto"/>
        <w:jc w:val="right"/>
        <w:rPr>
          <w:rFonts w:ascii="Calibri" w:hAnsi="Calibri" w:cs="Calibri"/>
          <w:sz w:val="24"/>
          <w:szCs w:val="24"/>
        </w:rPr>
      </w:pPr>
    </w:p>
    <w:p w14:paraId="5361EDBA" w14:textId="49A81045"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 xml:space="preserve">Dane </w:t>
      </w:r>
      <w:r w:rsidR="0034495B">
        <w:rPr>
          <w:rFonts w:ascii="Calibri" w:hAnsi="Calibri" w:cs="Calibri"/>
          <w:sz w:val="24"/>
          <w:szCs w:val="24"/>
        </w:rPr>
        <w:t>Oferenta</w:t>
      </w:r>
      <w:r w:rsidRPr="00485D53">
        <w:rPr>
          <w:rFonts w:ascii="Calibri" w:hAnsi="Calibri" w:cs="Calibri"/>
          <w:sz w:val="24"/>
          <w:szCs w:val="24"/>
        </w:rPr>
        <w:t>:</w:t>
      </w:r>
    </w:p>
    <w:p w14:paraId="6EE9C897" w14:textId="0B547616"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Nazwa</w:t>
      </w:r>
      <w:r w:rsidR="0034495B">
        <w:rPr>
          <w:rFonts w:ascii="Calibri" w:hAnsi="Calibri" w:cs="Calibri"/>
          <w:sz w:val="24"/>
          <w:szCs w:val="24"/>
        </w:rPr>
        <w:t xml:space="preserve"> </w:t>
      </w:r>
      <w:r w:rsidR="00A948DC" w:rsidRPr="00A948DC">
        <w:rPr>
          <w:rFonts w:ascii="Calibri" w:hAnsi="Calibri" w:cs="Calibri"/>
          <w:sz w:val="24"/>
          <w:szCs w:val="24"/>
        </w:rPr>
        <w:t>Oferenta</w:t>
      </w:r>
      <w:r w:rsidR="0034495B">
        <w:rPr>
          <w:rFonts w:ascii="Calibri" w:hAnsi="Calibri" w:cs="Calibri"/>
          <w:sz w:val="24"/>
          <w:szCs w:val="24"/>
        </w:rPr>
        <w:t xml:space="preserve"> </w:t>
      </w:r>
      <w:r w:rsidRPr="00485D53">
        <w:rPr>
          <w:rFonts w:ascii="Calibri" w:hAnsi="Calibri" w:cs="Calibri"/>
          <w:sz w:val="24"/>
          <w:szCs w:val="24"/>
        </w:rPr>
        <w:t>: ....................................................................................................</w:t>
      </w:r>
    </w:p>
    <w:p w14:paraId="19C148C3"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Siedziba: .................................................................................................</w:t>
      </w:r>
    </w:p>
    <w:p w14:paraId="271116B7"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NIP: ............................................................................................</w:t>
      </w:r>
    </w:p>
    <w:p w14:paraId="4F85016E" w14:textId="3B6E6025" w:rsidR="0034495B"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REGON: .....................................................................................</w:t>
      </w:r>
      <w:r w:rsidR="0034495B">
        <w:rPr>
          <w:rFonts w:ascii="Calibri" w:hAnsi="Calibri" w:cs="Calibri"/>
          <w:sz w:val="24"/>
          <w:szCs w:val="24"/>
        </w:rPr>
        <w:t>.</w:t>
      </w:r>
    </w:p>
    <w:p w14:paraId="7BA33BE2" w14:textId="04569B95"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Numer KRS lub innego właściwego rejestru / wpis do ewidencji działalności gospodarczej:</w:t>
      </w:r>
    </w:p>
    <w:p w14:paraId="099B4CDE" w14:textId="00DD60C2" w:rsidR="0034495B" w:rsidRPr="00485D53" w:rsidRDefault="0034495B" w:rsidP="00945F68">
      <w:pPr>
        <w:spacing w:after="0" w:line="360" w:lineRule="auto"/>
        <w:jc w:val="both"/>
        <w:rPr>
          <w:rFonts w:ascii="Calibri" w:hAnsi="Calibri" w:cs="Calibri"/>
          <w:sz w:val="24"/>
          <w:szCs w:val="24"/>
        </w:rPr>
      </w:pPr>
      <w:r>
        <w:rPr>
          <w:rFonts w:ascii="Calibri" w:hAnsi="Calibri" w:cs="Calibri"/>
          <w:sz w:val="24"/>
          <w:szCs w:val="24"/>
        </w:rPr>
        <w:t>……………………………………………………………………………………………………………..</w:t>
      </w:r>
    </w:p>
    <w:p w14:paraId="247989FA"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Adres poczty elektronicznej: ..................................................................</w:t>
      </w:r>
    </w:p>
    <w:p w14:paraId="65AEEFAB" w14:textId="77777777" w:rsidR="00945F68"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telefonu: ......................................................................................</w:t>
      </w:r>
    </w:p>
    <w:p w14:paraId="0EAD47B1" w14:textId="0A06C040"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Osoba lub osoby uprawnione do reprezentowania Oferenta</w:t>
      </w:r>
    </w:p>
    <w:p w14:paraId="400A16CA" w14:textId="19570BDA"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Imię i nazwisko : …………………………………………………………………………………..</w:t>
      </w:r>
    </w:p>
    <w:p w14:paraId="146B3CE4" w14:textId="0D8541AC"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Stanowisko : …………………………………………………………………………………………</w:t>
      </w:r>
    </w:p>
    <w:p w14:paraId="678E1E8E" w14:textId="77777777" w:rsidR="00321E43" w:rsidRDefault="00321E43" w:rsidP="00945F68">
      <w:pPr>
        <w:spacing w:after="0" w:line="360" w:lineRule="auto"/>
        <w:jc w:val="both"/>
        <w:rPr>
          <w:rFonts w:ascii="Calibri" w:eastAsia="Aptos" w:hAnsi="Calibri" w:cs="Calibri"/>
          <w:b/>
          <w:sz w:val="28"/>
          <w:szCs w:val="28"/>
        </w:rPr>
      </w:pPr>
    </w:p>
    <w:p w14:paraId="4860B6A5" w14:textId="3ECB75A6" w:rsidR="00321E43" w:rsidRDefault="002A4A88" w:rsidP="00945F68">
      <w:pPr>
        <w:spacing w:after="0" w:line="360" w:lineRule="auto"/>
        <w:jc w:val="both"/>
        <w:rPr>
          <w:rFonts w:ascii="Calibri" w:hAnsi="Calibri" w:cs="Calibri"/>
          <w:sz w:val="24"/>
          <w:szCs w:val="24"/>
        </w:rPr>
      </w:pPr>
      <w:r w:rsidRPr="00A91D0B">
        <w:rPr>
          <w:rFonts w:ascii="Calibri" w:eastAsia="Calibri" w:hAnsi="Calibri" w:cs="Tahoma"/>
          <w:b/>
          <w:kern w:val="0"/>
          <w:sz w:val="28"/>
          <w14:ligatures w14:val="none"/>
        </w:rPr>
        <w:t>Część 9 : USG Kardiologiczne – 1 sztuka</w:t>
      </w:r>
    </w:p>
    <w:tbl>
      <w:tblPr>
        <w:tblpPr w:leftFromText="141" w:rightFromText="141" w:vertAnchor="text" w:horzAnchor="margin" w:tblpY="647"/>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1134"/>
        <w:gridCol w:w="1276"/>
        <w:gridCol w:w="2268"/>
      </w:tblGrid>
      <w:tr w:rsidR="00321E43" w:rsidRPr="00803398" w14:paraId="47E7AAD6" w14:textId="77777777" w:rsidTr="00321E43">
        <w:trPr>
          <w:trHeight w:val="1718"/>
        </w:trPr>
        <w:tc>
          <w:tcPr>
            <w:tcW w:w="817" w:type="dxa"/>
            <w:shd w:val="clear" w:color="auto" w:fill="auto"/>
            <w:vAlign w:val="center"/>
          </w:tcPr>
          <w:p w14:paraId="3AA4E6EB" w14:textId="77777777" w:rsidR="00321E43" w:rsidRPr="00803398" w:rsidRDefault="00321E43" w:rsidP="00A72244">
            <w:pPr>
              <w:spacing w:after="0" w:line="240" w:lineRule="auto"/>
              <w:jc w:val="center"/>
              <w:rPr>
                <w:rFonts w:ascii="Calibri" w:eastAsia="Times New Roman" w:hAnsi="Calibri" w:cs="Calibri"/>
                <w:b/>
                <w:kern w:val="0"/>
                <w:sz w:val="20"/>
                <w:szCs w:val="20"/>
                <w:lang w:eastAsia="pl-PL"/>
                <w14:ligatures w14:val="none"/>
              </w:rPr>
            </w:pPr>
            <w:r w:rsidRPr="00803398">
              <w:rPr>
                <w:rFonts w:ascii="Calibri" w:eastAsia="Times New Roman" w:hAnsi="Calibri" w:cs="Calibri"/>
                <w:b/>
                <w:kern w:val="0"/>
                <w:sz w:val="20"/>
                <w:szCs w:val="20"/>
                <w:lang w:eastAsia="pl-PL"/>
                <w14:ligatures w14:val="none"/>
              </w:rPr>
              <w:t>Lp.</w:t>
            </w:r>
          </w:p>
        </w:tc>
        <w:tc>
          <w:tcPr>
            <w:tcW w:w="3260" w:type="dxa"/>
            <w:shd w:val="clear" w:color="auto" w:fill="auto"/>
            <w:vAlign w:val="center"/>
          </w:tcPr>
          <w:p w14:paraId="633B9E89" w14:textId="396246FF" w:rsidR="00321E43" w:rsidRPr="00803398" w:rsidRDefault="00321E43" w:rsidP="00A72244">
            <w:pPr>
              <w:spacing w:after="0" w:line="240" w:lineRule="auto"/>
              <w:jc w:val="center"/>
              <w:rPr>
                <w:rFonts w:ascii="Calibri" w:eastAsia="Times New Roman" w:hAnsi="Calibri" w:cs="Calibri"/>
                <w:b/>
                <w:kern w:val="0"/>
                <w:sz w:val="20"/>
                <w:szCs w:val="20"/>
                <w:lang w:eastAsia="pl-PL"/>
                <w14:ligatures w14:val="none"/>
              </w:rPr>
            </w:pPr>
            <w:r w:rsidRPr="00803398">
              <w:rPr>
                <w:rFonts w:ascii="Calibri" w:eastAsia="Times New Roman" w:hAnsi="Calibri" w:cs="Calibri"/>
                <w:b/>
                <w:kern w:val="0"/>
                <w:sz w:val="20"/>
                <w:szCs w:val="20"/>
                <w:lang w:eastAsia="pl-PL"/>
                <w14:ligatures w14:val="none"/>
              </w:rPr>
              <w:t>Minimalne wymagania i parametry</w:t>
            </w:r>
          </w:p>
        </w:tc>
        <w:tc>
          <w:tcPr>
            <w:tcW w:w="1134" w:type="dxa"/>
          </w:tcPr>
          <w:p w14:paraId="013DCD75" w14:textId="77777777" w:rsidR="00321E43" w:rsidRPr="00803398" w:rsidRDefault="00321E43" w:rsidP="00A72244">
            <w:pPr>
              <w:spacing w:after="0" w:line="240" w:lineRule="auto"/>
              <w:jc w:val="center"/>
              <w:rPr>
                <w:rFonts w:ascii="Calibri" w:eastAsia="Times New Roman" w:hAnsi="Calibri" w:cs="Calibri"/>
                <w:b/>
                <w:bCs/>
                <w:kern w:val="0"/>
                <w:sz w:val="20"/>
                <w:szCs w:val="20"/>
                <w14:ligatures w14:val="none"/>
              </w:rPr>
            </w:pPr>
          </w:p>
          <w:p w14:paraId="3AFFB342" w14:textId="77777777" w:rsidR="00321E43" w:rsidRPr="00803398" w:rsidRDefault="00321E43" w:rsidP="00A72244">
            <w:pPr>
              <w:spacing w:after="0" w:line="240" w:lineRule="auto"/>
              <w:jc w:val="center"/>
              <w:rPr>
                <w:rFonts w:ascii="Calibri" w:eastAsia="Times New Roman" w:hAnsi="Calibri" w:cs="Calibri"/>
                <w:b/>
                <w:bCs/>
                <w:kern w:val="0"/>
                <w:sz w:val="20"/>
                <w:szCs w:val="20"/>
                <w14:ligatures w14:val="none"/>
              </w:rPr>
            </w:pPr>
          </w:p>
          <w:p w14:paraId="7E8CB5D4" w14:textId="77777777" w:rsidR="00321E43" w:rsidRPr="00803398" w:rsidRDefault="00321E43" w:rsidP="00A72244">
            <w:pPr>
              <w:spacing w:after="0" w:line="240" w:lineRule="auto"/>
              <w:jc w:val="center"/>
              <w:rPr>
                <w:rFonts w:ascii="Calibri" w:eastAsia="Times New Roman" w:hAnsi="Calibri" w:cs="Calibri"/>
                <w:b/>
                <w:bCs/>
                <w:kern w:val="0"/>
                <w:sz w:val="20"/>
                <w:szCs w:val="20"/>
                <w14:ligatures w14:val="none"/>
              </w:rPr>
            </w:pPr>
          </w:p>
          <w:p w14:paraId="77287CEC" w14:textId="5A99C4D5" w:rsidR="00321E43" w:rsidRPr="00803398" w:rsidRDefault="00321E43" w:rsidP="00A72244">
            <w:pPr>
              <w:spacing w:after="0" w:line="240" w:lineRule="auto"/>
              <w:jc w:val="center"/>
              <w:rPr>
                <w:rFonts w:ascii="Calibri" w:eastAsia="Times New Roman" w:hAnsi="Calibri" w:cs="Calibri"/>
                <w:b/>
                <w:bCs/>
                <w:kern w:val="0"/>
                <w:sz w:val="20"/>
                <w:szCs w:val="20"/>
                <w14:ligatures w14:val="none"/>
              </w:rPr>
            </w:pPr>
            <w:r w:rsidRPr="00803398">
              <w:rPr>
                <w:rFonts w:ascii="Calibri" w:eastAsia="Times New Roman" w:hAnsi="Calibri" w:cs="Calibri"/>
                <w:b/>
                <w:bCs/>
                <w:kern w:val="0"/>
                <w:sz w:val="20"/>
                <w:szCs w:val="20"/>
                <w14:ligatures w14:val="none"/>
              </w:rPr>
              <w:t xml:space="preserve">Warunek i </w:t>
            </w:r>
          </w:p>
          <w:p w14:paraId="674D7420" w14:textId="03F482CC" w:rsidR="00321E43" w:rsidRPr="00803398" w:rsidRDefault="00321E43" w:rsidP="00A72244">
            <w:pPr>
              <w:spacing w:after="0" w:line="240" w:lineRule="auto"/>
              <w:jc w:val="center"/>
              <w:rPr>
                <w:rFonts w:ascii="Calibri" w:eastAsia="Times New Roman" w:hAnsi="Calibri" w:cs="Calibri"/>
                <w:b/>
                <w:bCs/>
                <w:kern w:val="0"/>
                <w:sz w:val="20"/>
                <w:szCs w:val="20"/>
                <w14:ligatures w14:val="none"/>
              </w:rPr>
            </w:pPr>
            <w:r w:rsidRPr="00803398">
              <w:rPr>
                <w:rFonts w:ascii="Calibri" w:eastAsia="Times New Roman" w:hAnsi="Calibri" w:cs="Calibri"/>
                <w:b/>
                <w:bCs/>
                <w:kern w:val="0"/>
                <w:sz w:val="20"/>
                <w:szCs w:val="20"/>
                <w14:ligatures w14:val="none"/>
              </w:rPr>
              <w:t>parametr wymagany</w:t>
            </w:r>
          </w:p>
        </w:tc>
        <w:tc>
          <w:tcPr>
            <w:tcW w:w="1276" w:type="dxa"/>
            <w:shd w:val="clear" w:color="auto" w:fill="auto"/>
            <w:vAlign w:val="center"/>
          </w:tcPr>
          <w:p w14:paraId="216CDC59" w14:textId="68361FE6" w:rsidR="00321E43" w:rsidRPr="00803398" w:rsidRDefault="00321E43" w:rsidP="00A72244">
            <w:pPr>
              <w:spacing w:after="0" w:line="240" w:lineRule="auto"/>
              <w:jc w:val="center"/>
              <w:rPr>
                <w:rFonts w:ascii="Calibri" w:eastAsia="Times New Roman" w:hAnsi="Calibri" w:cs="Calibri"/>
                <w:b/>
                <w:bCs/>
                <w:kern w:val="0"/>
                <w:sz w:val="20"/>
                <w:szCs w:val="20"/>
                <w14:ligatures w14:val="none"/>
              </w:rPr>
            </w:pPr>
            <w:r w:rsidRPr="00803398">
              <w:rPr>
                <w:rFonts w:ascii="Calibri" w:eastAsia="Times New Roman" w:hAnsi="Calibri" w:cs="Calibri"/>
                <w:b/>
                <w:bCs/>
                <w:kern w:val="0"/>
                <w:sz w:val="20"/>
                <w:szCs w:val="20"/>
                <w14:ligatures w14:val="none"/>
              </w:rPr>
              <w:t xml:space="preserve">TAK - Spełnia </w:t>
            </w:r>
          </w:p>
          <w:p w14:paraId="684E0B4F" w14:textId="77777777" w:rsidR="00321E43" w:rsidRPr="00803398" w:rsidRDefault="00321E43" w:rsidP="00A72244">
            <w:pPr>
              <w:spacing w:after="0" w:line="240" w:lineRule="auto"/>
              <w:jc w:val="center"/>
              <w:rPr>
                <w:rFonts w:ascii="Calibri" w:eastAsia="Times New Roman" w:hAnsi="Calibri" w:cs="Calibri"/>
                <w:b/>
                <w:bCs/>
                <w:kern w:val="0"/>
                <w:sz w:val="20"/>
                <w:szCs w:val="20"/>
                <w14:ligatures w14:val="none"/>
              </w:rPr>
            </w:pPr>
          </w:p>
          <w:p w14:paraId="1514D2C2" w14:textId="7F729CB5" w:rsidR="00321E43" w:rsidRPr="00803398" w:rsidRDefault="00321E43" w:rsidP="00A72244">
            <w:pPr>
              <w:spacing w:after="0" w:line="240" w:lineRule="auto"/>
              <w:jc w:val="center"/>
              <w:rPr>
                <w:rFonts w:ascii="Calibri" w:eastAsia="Times New Roman" w:hAnsi="Calibri" w:cs="Calibri"/>
                <w:b/>
                <w:bCs/>
                <w:kern w:val="0"/>
                <w:sz w:val="20"/>
                <w:szCs w:val="20"/>
                <w14:ligatures w14:val="none"/>
              </w:rPr>
            </w:pPr>
            <w:r w:rsidRPr="00803398">
              <w:rPr>
                <w:rFonts w:ascii="Calibri" w:eastAsia="Times New Roman" w:hAnsi="Calibri" w:cs="Calibri"/>
                <w:b/>
                <w:bCs/>
                <w:kern w:val="0"/>
                <w:sz w:val="20"/>
                <w:szCs w:val="20"/>
                <w14:ligatures w14:val="none"/>
              </w:rPr>
              <w:t xml:space="preserve">NIE - Nie spełnia </w:t>
            </w:r>
          </w:p>
        </w:tc>
        <w:tc>
          <w:tcPr>
            <w:tcW w:w="2268" w:type="dxa"/>
          </w:tcPr>
          <w:p w14:paraId="7EEAF00A" w14:textId="77777777" w:rsidR="00321E43" w:rsidRPr="00803398" w:rsidRDefault="00321E43" w:rsidP="00A72244">
            <w:pPr>
              <w:spacing w:after="0" w:line="240" w:lineRule="auto"/>
              <w:jc w:val="center"/>
              <w:rPr>
                <w:rFonts w:ascii="Calibri" w:eastAsia="Times New Roman" w:hAnsi="Calibri" w:cs="Calibri"/>
                <w:b/>
                <w:bCs/>
                <w:kern w:val="0"/>
                <w:sz w:val="20"/>
                <w:szCs w:val="20"/>
                <w14:ligatures w14:val="none"/>
              </w:rPr>
            </w:pPr>
          </w:p>
          <w:p w14:paraId="1607BD8D" w14:textId="77777777" w:rsidR="00321E43" w:rsidRPr="00803398" w:rsidRDefault="00321E43" w:rsidP="00A72244">
            <w:pPr>
              <w:spacing w:after="0" w:line="240" w:lineRule="auto"/>
              <w:jc w:val="center"/>
              <w:rPr>
                <w:rFonts w:ascii="Calibri" w:eastAsia="Times New Roman" w:hAnsi="Calibri" w:cs="Calibri"/>
                <w:b/>
                <w:bCs/>
                <w:kern w:val="0"/>
                <w:sz w:val="20"/>
                <w:szCs w:val="20"/>
                <w14:ligatures w14:val="none"/>
              </w:rPr>
            </w:pPr>
          </w:p>
          <w:p w14:paraId="41FF7EE6" w14:textId="77777777" w:rsidR="00321E43" w:rsidRPr="00803398" w:rsidRDefault="00321E43" w:rsidP="00A72244">
            <w:pPr>
              <w:spacing w:after="0" w:line="240" w:lineRule="auto"/>
              <w:jc w:val="center"/>
              <w:rPr>
                <w:rFonts w:ascii="Calibri" w:eastAsia="Times New Roman" w:hAnsi="Calibri" w:cs="Calibri"/>
                <w:b/>
                <w:bCs/>
                <w:kern w:val="0"/>
                <w:sz w:val="20"/>
                <w:szCs w:val="20"/>
                <w14:ligatures w14:val="none"/>
              </w:rPr>
            </w:pPr>
          </w:p>
          <w:p w14:paraId="5AE61605" w14:textId="1CF505C4" w:rsidR="00321E43" w:rsidRPr="00803398" w:rsidRDefault="00321E43" w:rsidP="00A72244">
            <w:pPr>
              <w:spacing w:after="0" w:line="240" w:lineRule="auto"/>
              <w:jc w:val="center"/>
              <w:rPr>
                <w:rFonts w:ascii="Calibri" w:eastAsia="Times New Roman" w:hAnsi="Calibri" w:cs="Calibri"/>
                <w:b/>
                <w:bCs/>
                <w:kern w:val="0"/>
                <w:sz w:val="20"/>
                <w:szCs w:val="20"/>
                <w14:ligatures w14:val="none"/>
              </w:rPr>
            </w:pPr>
            <w:r w:rsidRPr="00803398">
              <w:rPr>
                <w:rFonts w:ascii="Calibri" w:eastAsia="Times New Roman" w:hAnsi="Calibri" w:cs="Calibri"/>
                <w:b/>
                <w:bCs/>
                <w:kern w:val="0"/>
                <w:sz w:val="20"/>
                <w:szCs w:val="20"/>
                <w14:ligatures w14:val="none"/>
              </w:rPr>
              <w:t>Oferowany parametr</w:t>
            </w:r>
          </w:p>
        </w:tc>
      </w:tr>
      <w:tr w:rsidR="00803398" w:rsidRPr="00803398" w14:paraId="03696281" w14:textId="77777777" w:rsidTr="002F42B0">
        <w:trPr>
          <w:trHeight w:val="797"/>
        </w:trPr>
        <w:tc>
          <w:tcPr>
            <w:tcW w:w="817" w:type="dxa"/>
            <w:shd w:val="clear" w:color="auto" w:fill="auto"/>
            <w:vAlign w:val="center"/>
          </w:tcPr>
          <w:p w14:paraId="1D91B899" w14:textId="256BBB63"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7A638BC9" w14:textId="023AE2BD"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proofErr w:type="spellStart"/>
            <w:r w:rsidRPr="00803398">
              <w:rPr>
                <w:rFonts w:ascii="Calibri" w:eastAsia="Times New Roman" w:hAnsi="Calibri" w:cs="Calibri"/>
                <w:kern w:val="0"/>
                <w:sz w:val="20"/>
                <w:szCs w:val="20"/>
                <w:lang w:eastAsia="pl-PL"/>
                <w14:ligatures w14:val="none"/>
              </w:rPr>
              <w:t>Usg</w:t>
            </w:r>
            <w:proofErr w:type="spellEnd"/>
            <w:r w:rsidRPr="00803398">
              <w:rPr>
                <w:rFonts w:ascii="Calibri" w:eastAsia="Times New Roman" w:hAnsi="Calibri" w:cs="Calibri"/>
                <w:kern w:val="0"/>
                <w:sz w:val="20"/>
                <w:szCs w:val="20"/>
                <w:lang w:eastAsia="pl-PL"/>
                <w14:ligatures w14:val="none"/>
              </w:rPr>
              <w:t xml:space="preserve"> kardiologiczne fabrycznie nowe typu </w:t>
            </w:r>
            <w:proofErr w:type="spellStart"/>
            <w:r w:rsidRPr="00803398">
              <w:rPr>
                <w:rFonts w:ascii="Calibri" w:eastAsia="Times New Roman" w:hAnsi="Calibri" w:cs="Calibri"/>
                <w:kern w:val="0"/>
                <w:sz w:val="20"/>
                <w:szCs w:val="20"/>
                <w:lang w:eastAsia="pl-PL"/>
                <w14:ligatures w14:val="none"/>
              </w:rPr>
              <w:t>laptopowego</w:t>
            </w:r>
            <w:proofErr w:type="spellEnd"/>
          </w:p>
        </w:tc>
        <w:tc>
          <w:tcPr>
            <w:tcW w:w="1134" w:type="dxa"/>
          </w:tcPr>
          <w:p w14:paraId="57F6A5CA" w14:textId="038924BE"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r w:rsidRPr="00803398">
              <w:rPr>
                <w:rFonts w:ascii="Calibri" w:eastAsia="Calibri" w:hAnsi="Calibri" w:cs="Calibri"/>
                <w:kern w:val="0"/>
                <w:sz w:val="20"/>
                <w:szCs w:val="20"/>
                <w14:ligatures w14:val="none"/>
              </w:rPr>
              <w:t>TAK</w:t>
            </w:r>
          </w:p>
        </w:tc>
        <w:tc>
          <w:tcPr>
            <w:tcW w:w="1276" w:type="dxa"/>
            <w:shd w:val="clear" w:color="auto" w:fill="auto"/>
          </w:tcPr>
          <w:p w14:paraId="2C431552"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p w14:paraId="2495A396"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1BB17F32"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04486060" w14:textId="77777777" w:rsidTr="002F42B0">
        <w:trPr>
          <w:trHeight w:val="376"/>
        </w:trPr>
        <w:tc>
          <w:tcPr>
            <w:tcW w:w="817" w:type="dxa"/>
            <w:shd w:val="clear" w:color="auto" w:fill="auto"/>
            <w:vAlign w:val="center"/>
          </w:tcPr>
          <w:p w14:paraId="7CF4B152" w14:textId="61DAB45D"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52439B69" w14:textId="2819150C"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kern w:val="0"/>
                <w:sz w:val="20"/>
                <w:szCs w:val="20"/>
                <w:lang w:eastAsia="pl-PL"/>
                <w14:ligatures w14:val="none"/>
              </w:rPr>
              <w:t>Wózek transportowy z możliwością podpięcia min. 3 głowic</w:t>
            </w:r>
          </w:p>
        </w:tc>
        <w:tc>
          <w:tcPr>
            <w:tcW w:w="1134" w:type="dxa"/>
          </w:tcPr>
          <w:p w14:paraId="06ADF878" w14:textId="77A7A2A0"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r w:rsidRPr="00803398">
              <w:rPr>
                <w:rFonts w:ascii="Calibri" w:eastAsia="Calibri" w:hAnsi="Calibri" w:cs="Calibri"/>
                <w:kern w:val="0"/>
                <w:sz w:val="20"/>
                <w:szCs w:val="20"/>
                <w14:ligatures w14:val="none"/>
              </w:rPr>
              <w:t>TAK</w:t>
            </w:r>
          </w:p>
        </w:tc>
        <w:tc>
          <w:tcPr>
            <w:tcW w:w="1276" w:type="dxa"/>
            <w:shd w:val="clear" w:color="auto" w:fill="auto"/>
          </w:tcPr>
          <w:p w14:paraId="5B21C798"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p w14:paraId="39F2EE4E"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37AD093E"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708B7642" w14:textId="77777777" w:rsidTr="002F42B0">
        <w:tc>
          <w:tcPr>
            <w:tcW w:w="817" w:type="dxa"/>
            <w:shd w:val="clear" w:color="auto" w:fill="auto"/>
            <w:vAlign w:val="center"/>
          </w:tcPr>
          <w:p w14:paraId="67A5F5F9" w14:textId="55747D1A"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64DA4D03" w14:textId="65494387"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kern w:val="0"/>
                <w:sz w:val="20"/>
                <w:szCs w:val="20"/>
                <w:lang w:eastAsia="pl-PL"/>
                <w14:ligatures w14:val="none"/>
              </w:rPr>
              <w:t>Układ formowania wiązki z liczbą efektywnych kanałów cyfrowych powyżej 950 000</w:t>
            </w:r>
          </w:p>
        </w:tc>
        <w:tc>
          <w:tcPr>
            <w:tcW w:w="1134" w:type="dxa"/>
          </w:tcPr>
          <w:p w14:paraId="25C95A16" w14:textId="08078A6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r w:rsidRPr="00803398">
              <w:rPr>
                <w:rFonts w:ascii="Calibri" w:eastAsia="Calibri" w:hAnsi="Calibri" w:cs="Calibri"/>
                <w:kern w:val="0"/>
                <w:sz w:val="20"/>
                <w:szCs w:val="20"/>
                <w14:ligatures w14:val="none"/>
              </w:rPr>
              <w:t>TAK</w:t>
            </w:r>
          </w:p>
        </w:tc>
        <w:tc>
          <w:tcPr>
            <w:tcW w:w="1276" w:type="dxa"/>
            <w:shd w:val="clear" w:color="auto" w:fill="auto"/>
          </w:tcPr>
          <w:p w14:paraId="3891CA58"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p w14:paraId="4C0C6F54"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1417CFCC"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2217AE01" w14:textId="77777777" w:rsidTr="002F42B0">
        <w:tc>
          <w:tcPr>
            <w:tcW w:w="817" w:type="dxa"/>
            <w:shd w:val="clear" w:color="auto" w:fill="auto"/>
            <w:vAlign w:val="center"/>
          </w:tcPr>
          <w:p w14:paraId="3144C82D" w14:textId="2FA25A32"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36C0261D" w14:textId="46B07E8A"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kern w:val="0"/>
                <w:sz w:val="20"/>
                <w:szCs w:val="20"/>
                <w:lang w:eastAsia="pl-PL"/>
                <w14:ligatures w14:val="none"/>
              </w:rPr>
              <w:t>Zakres częstotliwości pracy aparatu min. 1,5 – 18 MHz</w:t>
            </w:r>
          </w:p>
        </w:tc>
        <w:tc>
          <w:tcPr>
            <w:tcW w:w="1134" w:type="dxa"/>
          </w:tcPr>
          <w:p w14:paraId="0482F01E" w14:textId="74C567EE"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r w:rsidRPr="00803398">
              <w:rPr>
                <w:rFonts w:ascii="Calibri" w:eastAsia="Calibri" w:hAnsi="Calibri" w:cs="Calibri"/>
                <w:kern w:val="0"/>
                <w:sz w:val="20"/>
                <w:szCs w:val="20"/>
                <w14:ligatures w14:val="none"/>
              </w:rPr>
              <w:t>TAK</w:t>
            </w:r>
          </w:p>
        </w:tc>
        <w:tc>
          <w:tcPr>
            <w:tcW w:w="1276" w:type="dxa"/>
            <w:shd w:val="clear" w:color="auto" w:fill="auto"/>
          </w:tcPr>
          <w:p w14:paraId="2E42709D"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p w14:paraId="45E6F5FA"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4877417A"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72F6C279" w14:textId="77777777" w:rsidTr="002F42B0">
        <w:tc>
          <w:tcPr>
            <w:tcW w:w="817" w:type="dxa"/>
            <w:shd w:val="clear" w:color="auto" w:fill="auto"/>
            <w:vAlign w:val="center"/>
          </w:tcPr>
          <w:p w14:paraId="017B1730" w14:textId="637A520D"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6A35301A" w14:textId="7BF34E91"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kern w:val="0"/>
                <w:sz w:val="20"/>
                <w:szCs w:val="20"/>
                <w:lang w:eastAsia="pl-PL"/>
                <w14:ligatures w14:val="none"/>
              </w:rPr>
              <w:t xml:space="preserve">Maksymalny zakres dynamiki powyżej 400 </w:t>
            </w:r>
            <w:proofErr w:type="spellStart"/>
            <w:r w:rsidRPr="00803398">
              <w:rPr>
                <w:rFonts w:ascii="Calibri" w:eastAsia="Times New Roman" w:hAnsi="Calibri" w:cs="Calibri"/>
                <w:kern w:val="0"/>
                <w:sz w:val="20"/>
                <w:szCs w:val="20"/>
                <w:lang w:eastAsia="pl-PL"/>
                <w14:ligatures w14:val="none"/>
              </w:rPr>
              <w:t>dB</w:t>
            </w:r>
            <w:proofErr w:type="spellEnd"/>
          </w:p>
        </w:tc>
        <w:tc>
          <w:tcPr>
            <w:tcW w:w="1134" w:type="dxa"/>
          </w:tcPr>
          <w:p w14:paraId="158340F9" w14:textId="7B102161"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r w:rsidRPr="00803398">
              <w:rPr>
                <w:rFonts w:ascii="Calibri" w:eastAsia="Calibri" w:hAnsi="Calibri" w:cs="Calibri"/>
                <w:kern w:val="0"/>
                <w:sz w:val="20"/>
                <w:szCs w:val="20"/>
                <w14:ligatures w14:val="none"/>
              </w:rPr>
              <w:t>TAK</w:t>
            </w:r>
          </w:p>
        </w:tc>
        <w:tc>
          <w:tcPr>
            <w:tcW w:w="1276" w:type="dxa"/>
            <w:shd w:val="clear" w:color="auto" w:fill="auto"/>
          </w:tcPr>
          <w:p w14:paraId="67604222"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p w14:paraId="72D5FC99"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16486927"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07C04D53" w14:textId="77777777" w:rsidTr="002F42B0">
        <w:trPr>
          <w:trHeight w:val="325"/>
        </w:trPr>
        <w:tc>
          <w:tcPr>
            <w:tcW w:w="817" w:type="dxa"/>
            <w:shd w:val="clear" w:color="auto" w:fill="auto"/>
            <w:vAlign w:val="center"/>
          </w:tcPr>
          <w:p w14:paraId="7F8F9CD5" w14:textId="3D89D644"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43808167" w14:textId="401A1A18"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kern w:val="0"/>
                <w:sz w:val="20"/>
                <w:szCs w:val="20"/>
                <w:lang w:eastAsia="pl-PL"/>
                <w14:ligatures w14:val="none"/>
              </w:rPr>
              <w:t>Maksymalna waga aparatu do 5,5 kg</w:t>
            </w:r>
          </w:p>
        </w:tc>
        <w:tc>
          <w:tcPr>
            <w:tcW w:w="1134" w:type="dxa"/>
          </w:tcPr>
          <w:p w14:paraId="33F12728" w14:textId="3116D340"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r w:rsidRPr="00803398">
              <w:rPr>
                <w:rFonts w:ascii="Calibri" w:eastAsia="Calibri" w:hAnsi="Calibri" w:cs="Calibri"/>
                <w:kern w:val="0"/>
                <w:sz w:val="20"/>
                <w:szCs w:val="20"/>
                <w14:ligatures w14:val="none"/>
              </w:rPr>
              <w:t>TAK</w:t>
            </w:r>
          </w:p>
        </w:tc>
        <w:tc>
          <w:tcPr>
            <w:tcW w:w="1276" w:type="dxa"/>
            <w:shd w:val="clear" w:color="auto" w:fill="auto"/>
          </w:tcPr>
          <w:p w14:paraId="45780219"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27F54762"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5AB67CB8" w14:textId="77777777" w:rsidTr="002F42B0">
        <w:trPr>
          <w:trHeight w:val="765"/>
        </w:trPr>
        <w:tc>
          <w:tcPr>
            <w:tcW w:w="817" w:type="dxa"/>
            <w:shd w:val="clear" w:color="auto" w:fill="auto"/>
            <w:vAlign w:val="center"/>
          </w:tcPr>
          <w:p w14:paraId="77633101" w14:textId="1A4AA428"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335BFAFC" w14:textId="4467E9A7"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kern w:val="0"/>
                <w:sz w:val="20"/>
                <w:szCs w:val="20"/>
                <w:lang w:eastAsia="pl-PL"/>
                <w14:ligatures w14:val="none"/>
              </w:rPr>
              <w:t>Maksymalna waga aparatu wraz z wózkiem do 50 kg</w:t>
            </w:r>
          </w:p>
        </w:tc>
        <w:tc>
          <w:tcPr>
            <w:tcW w:w="1134" w:type="dxa"/>
          </w:tcPr>
          <w:p w14:paraId="6AB866B1" w14:textId="173D2CB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r w:rsidRPr="00803398">
              <w:rPr>
                <w:rFonts w:ascii="Calibri" w:eastAsia="Calibri" w:hAnsi="Calibri" w:cs="Calibri"/>
                <w:kern w:val="0"/>
                <w:sz w:val="20"/>
                <w:szCs w:val="20"/>
                <w14:ligatures w14:val="none"/>
              </w:rPr>
              <w:t>TAK</w:t>
            </w:r>
          </w:p>
        </w:tc>
        <w:tc>
          <w:tcPr>
            <w:tcW w:w="1276" w:type="dxa"/>
            <w:shd w:val="clear" w:color="auto" w:fill="auto"/>
          </w:tcPr>
          <w:p w14:paraId="3F4889A4"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p w14:paraId="5CD51D49"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76D16903"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5288B71A" w14:textId="77777777" w:rsidTr="002F42B0">
        <w:tc>
          <w:tcPr>
            <w:tcW w:w="817" w:type="dxa"/>
            <w:shd w:val="clear" w:color="auto" w:fill="auto"/>
            <w:vAlign w:val="center"/>
          </w:tcPr>
          <w:p w14:paraId="25DB7696" w14:textId="54627BD8"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6F6126DD" w14:textId="617B8AD3"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kern w:val="0"/>
                <w:sz w:val="20"/>
                <w:szCs w:val="20"/>
                <w:lang w:eastAsia="pl-PL"/>
                <w14:ligatures w14:val="none"/>
              </w:rPr>
              <w:t>Dotykowy monitor LCD o przekątnej minimum 15”</w:t>
            </w:r>
          </w:p>
        </w:tc>
        <w:tc>
          <w:tcPr>
            <w:tcW w:w="1134" w:type="dxa"/>
          </w:tcPr>
          <w:p w14:paraId="7D1CEC56" w14:textId="28FF41E5"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r w:rsidRPr="00803398">
              <w:rPr>
                <w:rFonts w:ascii="Calibri" w:eastAsia="Calibri" w:hAnsi="Calibri" w:cs="Calibri"/>
                <w:kern w:val="0"/>
                <w:sz w:val="20"/>
                <w:szCs w:val="20"/>
                <w14:ligatures w14:val="none"/>
              </w:rPr>
              <w:t>TAK</w:t>
            </w:r>
          </w:p>
        </w:tc>
        <w:tc>
          <w:tcPr>
            <w:tcW w:w="1276" w:type="dxa"/>
            <w:shd w:val="clear" w:color="auto" w:fill="auto"/>
          </w:tcPr>
          <w:p w14:paraId="59A3896A"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p w14:paraId="71DB902E"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0F372B67"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1A9464A7" w14:textId="77777777" w:rsidTr="002F42B0">
        <w:tc>
          <w:tcPr>
            <w:tcW w:w="817" w:type="dxa"/>
            <w:shd w:val="clear" w:color="auto" w:fill="auto"/>
            <w:vAlign w:val="center"/>
          </w:tcPr>
          <w:p w14:paraId="61E5527C" w14:textId="6D564397"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359A4A6C" w14:textId="5B89B4B7"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kern w:val="0"/>
                <w:sz w:val="20"/>
                <w:szCs w:val="20"/>
                <w:lang w:eastAsia="pl-PL"/>
                <w14:ligatures w14:val="none"/>
              </w:rPr>
              <w:t>Regulacja wysokości wózka w zakresie min. 25 cm</w:t>
            </w:r>
          </w:p>
        </w:tc>
        <w:tc>
          <w:tcPr>
            <w:tcW w:w="1134" w:type="dxa"/>
          </w:tcPr>
          <w:p w14:paraId="7B25CFDF" w14:textId="1AF46F5F"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r w:rsidRPr="00803398">
              <w:rPr>
                <w:rFonts w:ascii="Calibri" w:eastAsia="Calibri" w:hAnsi="Calibri" w:cs="Calibri"/>
                <w:kern w:val="0"/>
                <w:sz w:val="20"/>
                <w:szCs w:val="20"/>
                <w14:ligatures w14:val="none"/>
              </w:rPr>
              <w:t>TAK</w:t>
            </w:r>
          </w:p>
        </w:tc>
        <w:tc>
          <w:tcPr>
            <w:tcW w:w="1276" w:type="dxa"/>
            <w:shd w:val="clear" w:color="auto" w:fill="auto"/>
          </w:tcPr>
          <w:p w14:paraId="74A49884"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p w14:paraId="697BFF8E"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p w14:paraId="5507D150"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27F5C507"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50F8AA33" w14:textId="77777777" w:rsidTr="002F42B0">
        <w:tc>
          <w:tcPr>
            <w:tcW w:w="817" w:type="dxa"/>
            <w:shd w:val="clear" w:color="auto" w:fill="auto"/>
            <w:vAlign w:val="center"/>
          </w:tcPr>
          <w:p w14:paraId="49E61C9B" w14:textId="4F707215"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1BE43A28" w14:textId="4CE6B82E"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kern w:val="0"/>
                <w:sz w:val="20"/>
                <w:szCs w:val="20"/>
                <w:lang w:eastAsia="pl-PL"/>
                <w14:ligatures w14:val="none"/>
              </w:rPr>
              <w:t>Wózek z 4 skrętnymi kołami z możliwością blokady</w:t>
            </w:r>
          </w:p>
        </w:tc>
        <w:tc>
          <w:tcPr>
            <w:tcW w:w="1134" w:type="dxa"/>
          </w:tcPr>
          <w:p w14:paraId="1D97CDD3" w14:textId="63AA1D36"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r w:rsidRPr="00803398">
              <w:rPr>
                <w:rFonts w:ascii="Calibri" w:eastAsia="Calibri" w:hAnsi="Calibri" w:cs="Calibri"/>
                <w:kern w:val="0"/>
                <w:sz w:val="20"/>
                <w:szCs w:val="20"/>
                <w14:ligatures w14:val="none"/>
              </w:rPr>
              <w:t>TAK</w:t>
            </w:r>
          </w:p>
        </w:tc>
        <w:tc>
          <w:tcPr>
            <w:tcW w:w="1276" w:type="dxa"/>
            <w:shd w:val="clear" w:color="auto" w:fill="auto"/>
          </w:tcPr>
          <w:p w14:paraId="63BFE174"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53391C1F"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683C9606" w14:textId="77777777" w:rsidTr="002F42B0">
        <w:tc>
          <w:tcPr>
            <w:tcW w:w="817" w:type="dxa"/>
            <w:shd w:val="clear" w:color="auto" w:fill="auto"/>
            <w:vAlign w:val="center"/>
          </w:tcPr>
          <w:p w14:paraId="6EA657AB" w14:textId="4141B202"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7E7E1F99" w14:textId="4A34A589"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kern w:val="0"/>
                <w:sz w:val="20"/>
                <w:szCs w:val="20"/>
                <w:lang w:eastAsia="pl-PL"/>
                <w14:ligatures w14:val="none"/>
              </w:rPr>
              <w:t>Maksymalna głębokość penetracji min. 30 cm, zależy od sondy i nastaw aparatu.</w:t>
            </w:r>
          </w:p>
        </w:tc>
        <w:tc>
          <w:tcPr>
            <w:tcW w:w="1134" w:type="dxa"/>
          </w:tcPr>
          <w:p w14:paraId="478F20C0" w14:textId="0A59B695"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r w:rsidRPr="00803398">
              <w:rPr>
                <w:rFonts w:ascii="Calibri" w:eastAsia="Calibri" w:hAnsi="Calibri" w:cs="Calibri"/>
                <w:kern w:val="0"/>
                <w:sz w:val="20"/>
                <w:szCs w:val="20"/>
                <w14:ligatures w14:val="none"/>
              </w:rPr>
              <w:t>TAK</w:t>
            </w:r>
          </w:p>
        </w:tc>
        <w:tc>
          <w:tcPr>
            <w:tcW w:w="1276" w:type="dxa"/>
            <w:shd w:val="clear" w:color="auto" w:fill="auto"/>
          </w:tcPr>
          <w:p w14:paraId="58E83C71"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60639AF5"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249630FA" w14:textId="77777777" w:rsidTr="002F42B0">
        <w:tc>
          <w:tcPr>
            <w:tcW w:w="817" w:type="dxa"/>
            <w:shd w:val="clear" w:color="auto" w:fill="auto"/>
            <w:vAlign w:val="center"/>
          </w:tcPr>
          <w:p w14:paraId="77544908" w14:textId="3B406068"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7782A479" w14:textId="60BF5707" w:rsidR="00803398" w:rsidRPr="00803398" w:rsidRDefault="00803398" w:rsidP="00321E43">
            <w:pPr>
              <w:pStyle w:val="Akapitzlist"/>
              <w:widowControl w:val="0"/>
              <w:suppressAutoHyphens/>
              <w:spacing w:before="40" w:after="0" w:line="240" w:lineRule="auto"/>
              <w:ind w:left="360"/>
              <w:contextualSpacing w:val="0"/>
              <w:rPr>
                <w:rFonts w:ascii="Calibri" w:hAnsi="Calibri" w:cs="Calibri"/>
                <w:color w:val="000000"/>
                <w:spacing w:val="-4"/>
                <w:sz w:val="20"/>
                <w:szCs w:val="20"/>
              </w:rPr>
            </w:pPr>
            <w:r w:rsidRPr="00803398">
              <w:rPr>
                <w:rFonts w:ascii="Calibri" w:eastAsia="Times New Roman" w:hAnsi="Calibri" w:cs="Calibri"/>
                <w:kern w:val="0"/>
                <w:sz w:val="20"/>
                <w:szCs w:val="20"/>
                <w:lang w:eastAsia="pl-PL"/>
                <w14:ligatures w14:val="none"/>
              </w:rPr>
              <w:t>Powiększenie obrazu w czasie rzeczywistym i po zamrożeniu min. 10x</w:t>
            </w:r>
          </w:p>
        </w:tc>
        <w:tc>
          <w:tcPr>
            <w:tcW w:w="1134" w:type="dxa"/>
          </w:tcPr>
          <w:p w14:paraId="69ECBDCD" w14:textId="4568D9D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r w:rsidRPr="00803398">
              <w:rPr>
                <w:rFonts w:ascii="Calibri" w:eastAsia="Calibri" w:hAnsi="Calibri" w:cs="Calibri"/>
                <w:kern w:val="0"/>
                <w:sz w:val="20"/>
                <w:szCs w:val="20"/>
                <w14:ligatures w14:val="none"/>
              </w:rPr>
              <w:t>TAK</w:t>
            </w:r>
          </w:p>
        </w:tc>
        <w:tc>
          <w:tcPr>
            <w:tcW w:w="1276" w:type="dxa"/>
            <w:shd w:val="clear" w:color="auto" w:fill="auto"/>
          </w:tcPr>
          <w:p w14:paraId="3A3A4773"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68D3E8C8"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3E1D31D9" w14:textId="77777777" w:rsidTr="002F42B0">
        <w:tc>
          <w:tcPr>
            <w:tcW w:w="817" w:type="dxa"/>
            <w:shd w:val="clear" w:color="auto" w:fill="auto"/>
            <w:vAlign w:val="center"/>
          </w:tcPr>
          <w:p w14:paraId="30E1A503" w14:textId="56E03525"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5B8434C9" w14:textId="277A94B7"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kern w:val="0"/>
                <w:sz w:val="20"/>
                <w:szCs w:val="20"/>
                <w:lang w:eastAsia="pl-PL"/>
                <w14:ligatures w14:val="none"/>
              </w:rPr>
              <w:t>Gniazdo i odprowadzenia do rejestracji sygnału EKG</w:t>
            </w:r>
          </w:p>
        </w:tc>
        <w:tc>
          <w:tcPr>
            <w:tcW w:w="1134" w:type="dxa"/>
          </w:tcPr>
          <w:p w14:paraId="79E9F4E8" w14:textId="79476776"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r w:rsidRPr="00803398">
              <w:rPr>
                <w:rFonts w:ascii="Calibri" w:eastAsia="Calibri" w:hAnsi="Calibri" w:cs="Calibri"/>
                <w:kern w:val="0"/>
                <w:sz w:val="20"/>
                <w:szCs w:val="20"/>
                <w14:ligatures w14:val="none"/>
              </w:rPr>
              <w:t>TAK</w:t>
            </w:r>
          </w:p>
        </w:tc>
        <w:tc>
          <w:tcPr>
            <w:tcW w:w="1276" w:type="dxa"/>
            <w:shd w:val="clear" w:color="auto" w:fill="auto"/>
          </w:tcPr>
          <w:p w14:paraId="1F656C15"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p w14:paraId="10F02897"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p w14:paraId="6851DCDB"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279299A6"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5B779B6E" w14:textId="77777777" w:rsidTr="002F42B0">
        <w:tc>
          <w:tcPr>
            <w:tcW w:w="817" w:type="dxa"/>
            <w:shd w:val="clear" w:color="auto" w:fill="auto"/>
            <w:vAlign w:val="center"/>
          </w:tcPr>
          <w:p w14:paraId="010E22AF" w14:textId="007284BE"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165546AE" w14:textId="24A7FCE9"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proofErr w:type="spellStart"/>
            <w:r w:rsidRPr="00803398">
              <w:rPr>
                <w:rFonts w:ascii="Calibri" w:eastAsia="Times New Roman" w:hAnsi="Calibri" w:cs="Calibri"/>
                <w:kern w:val="0"/>
                <w:sz w:val="20"/>
                <w:szCs w:val="20"/>
                <w:lang w:eastAsia="pl-PL"/>
                <w14:ligatures w14:val="none"/>
              </w:rPr>
              <w:t>Videoprinter</w:t>
            </w:r>
            <w:proofErr w:type="spellEnd"/>
            <w:r w:rsidRPr="00803398">
              <w:rPr>
                <w:rFonts w:ascii="Calibri" w:eastAsia="Times New Roman" w:hAnsi="Calibri" w:cs="Calibri"/>
                <w:kern w:val="0"/>
                <w:sz w:val="20"/>
                <w:szCs w:val="20"/>
                <w:lang w:eastAsia="pl-PL"/>
                <w14:ligatures w14:val="none"/>
              </w:rPr>
              <w:t xml:space="preserve"> czarno-biały</w:t>
            </w:r>
          </w:p>
        </w:tc>
        <w:tc>
          <w:tcPr>
            <w:tcW w:w="1134" w:type="dxa"/>
          </w:tcPr>
          <w:p w14:paraId="6085300A" w14:textId="4D806851"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r w:rsidRPr="00803398">
              <w:rPr>
                <w:rFonts w:ascii="Calibri" w:eastAsia="Calibri" w:hAnsi="Calibri" w:cs="Calibri"/>
                <w:kern w:val="0"/>
                <w:sz w:val="20"/>
                <w:szCs w:val="20"/>
                <w14:ligatures w14:val="none"/>
              </w:rPr>
              <w:t>TAK</w:t>
            </w:r>
          </w:p>
        </w:tc>
        <w:tc>
          <w:tcPr>
            <w:tcW w:w="1276" w:type="dxa"/>
            <w:shd w:val="clear" w:color="auto" w:fill="auto"/>
          </w:tcPr>
          <w:p w14:paraId="7090E920"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p w14:paraId="024C71F5"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49BC64E6"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7E7CFD39" w14:textId="77777777" w:rsidTr="002F42B0">
        <w:tc>
          <w:tcPr>
            <w:tcW w:w="817" w:type="dxa"/>
            <w:shd w:val="clear" w:color="auto" w:fill="auto"/>
            <w:vAlign w:val="center"/>
          </w:tcPr>
          <w:p w14:paraId="1692AD92" w14:textId="71FAE747"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14196F04" w14:textId="5B9E349C" w:rsidR="00803398" w:rsidRPr="00803398" w:rsidRDefault="00803398" w:rsidP="00A72244">
            <w:pPr>
              <w:jc w:val="both"/>
              <w:rPr>
                <w:rFonts w:ascii="Calibri" w:hAnsi="Calibri" w:cs="Calibri"/>
                <w:bCs/>
                <w:color w:val="000000" w:themeColor="text1"/>
                <w:sz w:val="20"/>
                <w:szCs w:val="20"/>
              </w:rPr>
            </w:pPr>
            <w:r w:rsidRPr="00803398">
              <w:rPr>
                <w:rFonts w:ascii="Calibri" w:eastAsia="Times New Roman" w:hAnsi="Calibri" w:cs="Calibri"/>
                <w:kern w:val="0"/>
                <w:sz w:val="20"/>
                <w:szCs w:val="20"/>
                <w:lang w:eastAsia="pl-PL"/>
                <w14:ligatures w14:val="none"/>
              </w:rPr>
              <w:t>Wbudowany akumulator</w:t>
            </w:r>
          </w:p>
        </w:tc>
        <w:tc>
          <w:tcPr>
            <w:tcW w:w="1134" w:type="dxa"/>
          </w:tcPr>
          <w:p w14:paraId="2EC4B00A" w14:textId="6A970DBD"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r w:rsidRPr="00803398">
              <w:rPr>
                <w:rFonts w:ascii="Calibri" w:eastAsia="Calibri" w:hAnsi="Calibri" w:cs="Calibri"/>
                <w:kern w:val="0"/>
                <w:sz w:val="20"/>
                <w:szCs w:val="20"/>
                <w14:ligatures w14:val="none"/>
              </w:rPr>
              <w:t>TAK</w:t>
            </w:r>
          </w:p>
        </w:tc>
        <w:tc>
          <w:tcPr>
            <w:tcW w:w="1276" w:type="dxa"/>
            <w:shd w:val="clear" w:color="auto" w:fill="auto"/>
          </w:tcPr>
          <w:p w14:paraId="4AA24354"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p w14:paraId="4DFDC33C"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p w14:paraId="1B37A6D9"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41088256"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438DF13B" w14:textId="77777777" w:rsidTr="002F42B0">
        <w:tc>
          <w:tcPr>
            <w:tcW w:w="817" w:type="dxa"/>
            <w:shd w:val="clear" w:color="auto" w:fill="auto"/>
            <w:vAlign w:val="center"/>
          </w:tcPr>
          <w:p w14:paraId="1C0B67B3" w14:textId="0F4B1695"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7C95F865" w14:textId="5F5526D4"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kern w:val="0"/>
                <w:sz w:val="20"/>
                <w:szCs w:val="20"/>
                <w:lang w:eastAsia="pl-PL"/>
                <w14:ligatures w14:val="none"/>
              </w:rPr>
              <w:t>Czas pracy aparatu na baterii – min. 50 min</w:t>
            </w:r>
          </w:p>
        </w:tc>
        <w:tc>
          <w:tcPr>
            <w:tcW w:w="1134" w:type="dxa"/>
          </w:tcPr>
          <w:p w14:paraId="206727A4" w14:textId="01FF60F0"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r w:rsidRPr="00803398">
              <w:rPr>
                <w:rFonts w:ascii="Calibri" w:eastAsia="Calibri" w:hAnsi="Calibri" w:cs="Calibri"/>
                <w:kern w:val="0"/>
                <w:sz w:val="20"/>
                <w:szCs w:val="20"/>
                <w14:ligatures w14:val="none"/>
              </w:rPr>
              <w:t>TAK</w:t>
            </w:r>
          </w:p>
        </w:tc>
        <w:tc>
          <w:tcPr>
            <w:tcW w:w="1276" w:type="dxa"/>
            <w:shd w:val="clear" w:color="auto" w:fill="auto"/>
          </w:tcPr>
          <w:p w14:paraId="30687640"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p w14:paraId="328D4D84"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71E399BE"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2948D4ED" w14:textId="77777777" w:rsidTr="002F42B0">
        <w:tc>
          <w:tcPr>
            <w:tcW w:w="817" w:type="dxa"/>
            <w:shd w:val="clear" w:color="auto" w:fill="auto"/>
            <w:vAlign w:val="center"/>
          </w:tcPr>
          <w:p w14:paraId="376C2ACB" w14:textId="05B51600"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4BB276BA" w14:textId="60BF6AE8"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kern w:val="0"/>
                <w:sz w:val="20"/>
                <w:szCs w:val="20"/>
                <w:lang w:eastAsia="pl-PL"/>
                <w14:ligatures w14:val="none"/>
              </w:rPr>
              <w:t>Czas pracy aparatu wraz z wózkiem - min. 170 min</w:t>
            </w:r>
          </w:p>
        </w:tc>
        <w:tc>
          <w:tcPr>
            <w:tcW w:w="1134" w:type="dxa"/>
          </w:tcPr>
          <w:p w14:paraId="18819444" w14:textId="6FFC92BB"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r w:rsidRPr="00803398">
              <w:rPr>
                <w:rFonts w:ascii="Calibri" w:eastAsia="Calibri" w:hAnsi="Calibri" w:cs="Calibri"/>
                <w:kern w:val="0"/>
                <w:sz w:val="20"/>
                <w:szCs w:val="20"/>
                <w14:ligatures w14:val="none"/>
              </w:rPr>
              <w:t>TAK</w:t>
            </w:r>
          </w:p>
        </w:tc>
        <w:tc>
          <w:tcPr>
            <w:tcW w:w="1276" w:type="dxa"/>
            <w:shd w:val="clear" w:color="auto" w:fill="auto"/>
          </w:tcPr>
          <w:p w14:paraId="3E21AE40"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p w14:paraId="2D2693E9"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3C051023"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763CB99B" w14:textId="77777777" w:rsidTr="002F42B0">
        <w:tc>
          <w:tcPr>
            <w:tcW w:w="817" w:type="dxa"/>
            <w:shd w:val="clear" w:color="auto" w:fill="auto"/>
            <w:vAlign w:val="center"/>
          </w:tcPr>
          <w:p w14:paraId="6A1D4324" w14:textId="4F75AD2A"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7FA59B02" w14:textId="2A752298"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b/>
                <w:bCs/>
                <w:kern w:val="0"/>
                <w:sz w:val="20"/>
                <w:szCs w:val="20"/>
                <w:lang w:eastAsia="pl-PL"/>
                <w14:ligatures w14:val="none"/>
              </w:rPr>
              <w:t>Tryby obrazowania i prezentacji</w:t>
            </w:r>
          </w:p>
        </w:tc>
        <w:tc>
          <w:tcPr>
            <w:tcW w:w="1134" w:type="dxa"/>
          </w:tcPr>
          <w:p w14:paraId="0F38A141" w14:textId="62EA60FA"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r w:rsidRPr="00803398">
              <w:rPr>
                <w:rFonts w:ascii="Calibri" w:eastAsia="Calibri" w:hAnsi="Calibri" w:cs="Calibri"/>
                <w:kern w:val="0"/>
                <w:sz w:val="20"/>
                <w:szCs w:val="20"/>
                <w14:ligatures w14:val="none"/>
              </w:rPr>
              <w:t>TAK</w:t>
            </w:r>
          </w:p>
        </w:tc>
        <w:tc>
          <w:tcPr>
            <w:tcW w:w="1276" w:type="dxa"/>
            <w:shd w:val="clear" w:color="auto" w:fill="auto"/>
          </w:tcPr>
          <w:p w14:paraId="0A8EE21B"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p w14:paraId="2684CEB9"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4FFB496D"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627FD316" w14:textId="77777777" w:rsidTr="002F42B0">
        <w:trPr>
          <w:trHeight w:val="795"/>
        </w:trPr>
        <w:tc>
          <w:tcPr>
            <w:tcW w:w="817" w:type="dxa"/>
            <w:shd w:val="clear" w:color="auto" w:fill="auto"/>
            <w:vAlign w:val="center"/>
          </w:tcPr>
          <w:p w14:paraId="12A95570" w14:textId="77BFF20A"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053F7359" w14:textId="6ABCF2AA"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kern w:val="0"/>
                <w:sz w:val="20"/>
                <w:szCs w:val="20"/>
                <w:lang w:eastAsia="pl-PL"/>
                <w14:ligatures w14:val="none"/>
              </w:rPr>
              <w:t>B-</w:t>
            </w:r>
            <w:proofErr w:type="spellStart"/>
            <w:r w:rsidRPr="00803398">
              <w:rPr>
                <w:rFonts w:ascii="Calibri" w:eastAsia="Times New Roman" w:hAnsi="Calibri" w:cs="Calibri"/>
                <w:kern w:val="0"/>
                <w:sz w:val="20"/>
                <w:szCs w:val="20"/>
                <w:lang w:eastAsia="pl-PL"/>
                <w14:ligatures w14:val="none"/>
              </w:rPr>
              <w:t>mode</w:t>
            </w:r>
            <w:proofErr w:type="spellEnd"/>
            <w:r w:rsidRPr="00803398">
              <w:rPr>
                <w:rFonts w:ascii="Calibri" w:eastAsia="Times New Roman" w:hAnsi="Calibri" w:cs="Calibri"/>
                <w:kern w:val="0"/>
                <w:sz w:val="20"/>
                <w:szCs w:val="20"/>
                <w:lang w:eastAsia="pl-PL"/>
                <w14:ligatures w14:val="none"/>
              </w:rPr>
              <w:t xml:space="preserve"> - 2D</w:t>
            </w:r>
          </w:p>
        </w:tc>
        <w:tc>
          <w:tcPr>
            <w:tcW w:w="1134" w:type="dxa"/>
          </w:tcPr>
          <w:p w14:paraId="6E38BFA6" w14:textId="4AA50D5D"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r w:rsidRPr="00803398">
              <w:rPr>
                <w:rFonts w:ascii="Calibri" w:eastAsia="Calibri" w:hAnsi="Calibri" w:cs="Calibri"/>
                <w:kern w:val="0"/>
                <w:sz w:val="20"/>
                <w:szCs w:val="20"/>
                <w14:ligatures w14:val="none"/>
              </w:rPr>
              <w:t>TAK</w:t>
            </w:r>
          </w:p>
        </w:tc>
        <w:tc>
          <w:tcPr>
            <w:tcW w:w="1276" w:type="dxa"/>
            <w:shd w:val="clear" w:color="auto" w:fill="auto"/>
          </w:tcPr>
          <w:p w14:paraId="121D247D"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p w14:paraId="030D9985"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3BC72915"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3C645A73" w14:textId="77777777" w:rsidTr="002F42B0">
        <w:trPr>
          <w:trHeight w:val="761"/>
        </w:trPr>
        <w:tc>
          <w:tcPr>
            <w:tcW w:w="817" w:type="dxa"/>
            <w:shd w:val="clear" w:color="auto" w:fill="auto"/>
            <w:vAlign w:val="center"/>
          </w:tcPr>
          <w:p w14:paraId="5CD1D645" w14:textId="5FF7A512"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791608C1" w14:textId="6DB64E9A"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kern w:val="0"/>
                <w:sz w:val="20"/>
                <w:szCs w:val="20"/>
                <w:lang w:eastAsia="pl-PL"/>
                <w14:ligatures w14:val="none"/>
              </w:rPr>
              <w:t>Częstość odświeżania obrazu 2D min. 900 obrazów na sek.</w:t>
            </w:r>
          </w:p>
        </w:tc>
        <w:tc>
          <w:tcPr>
            <w:tcW w:w="1134" w:type="dxa"/>
          </w:tcPr>
          <w:p w14:paraId="5D5ABF56" w14:textId="16F4652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r w:rsidRPr="00803398">
              <w:rPr>
                <w:rFonts w:ascii="Calibri" w:eastAsia="Calibri" w:hAnsi="Calibri" w:cs="Calibri"/>
                <w:kern w:val="0"/>
                <w:sz w:val="20"/>
                <w:szCs w:val="20"/>
                <w14:ligatures w14:val="none"/>
              </w:rPr>
              <w:t>TAK</w:t>
            </w:r>
          </w:p>
        </w:tc>
        <w:tc>
          <w:tcPr>
            <w:tcW w:w="1276" w:type="dxa"/>
            <w:shd w:val="clear" w:color="auto" w:fill="auto"/>
          </w:tcPr>
          <w:p w14:paraId="7D6B1D61"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11531BF6"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702E296B" w14:textId="77777777" w:rsidTr="002F42B0">
        <w:tc>
          <w:tcPr>
            <w:tcW w:w="817" w:type="dxa"/>
            <w:shd w:val="clear" w:color="auto" w:fill="auto"/>
            <w:vAlign w:val="center"/>
          </w:tcPr>
          <w:p w14:paraId="70EEBC73" w14:textId="0A5427C8"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11C07D58" w14:textId="05F26AE7"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kern w:val="0"/>
                <w:sz w:val="20"/>
                <w:szCs w:val="20"/>
                <w:lang w:eastAsia="pl-PL"/>
                <w14:ligatures w14:val="none"/>
              </w:rPr>
              <w:t>Obrazowanie poszerzone dla sondy sektorowej przezklatkowej – pole obrazowania na styku ze skóra pacjenta rozpoczyna się od odcinka, a nie od punktu jak przy standardowym trybie dla sondy sektorowej</w:t>
            </w:r>
          </w:p>
        </w:tc>
        <w:tc>
          <w:tcPr>
            <w:tcW w:w="1134" w:type="dxa"/>
          </w:tcPr>
          <w:p w14:paraId="20954C4C" w14:textId="039059BE"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r w:rsidRPr="00803398">
              <w:rPr>
                <w:rFonts w:ascii="Calibri" w:eastAsia="Calibri" w:hAnsi="Calibri" w:cs="Calibri"/>
                <w:kern w:val="0"/>
                <w:sz w:val="20"/>
                <w:szCs w:val="20"/>
                <w14:ligatures w14:val="none"/>
              </w:rPr>
              <w:t>TAK</w:t>
            </w:r>
          </w:p>
        </w:tc>
        <w:tc>
          <w:tcPr>
            <w:tcW w:w="1276" w:type="dxa"/>
            <w:shd w:val="clear" w:color="auto" w:fill="auto"/>
          </w:tcPr>
          <w:p w14:paraId="1A9CC359"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0AFEE89B"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7F2A0F20" w14:textId="77777777" w:rsidTr="002F42B0">
        <w:tc>
          <w:tcPr>
            <w:tcW w:w="817" w:type="dxa"/>
            <w:shd w:val="clear" w:color="auto" w:fill="auto"/>
            <w:vAlign w:val="center"/>
          </w:tcPr>
          <w:p w14:paraId="35F7E708" w14:textId="24B30821"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0266ECCF" w14:textId="3FFBC442"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kern w:val="0"/>
                <w:sz w:val="20"/>
                <w:szCs w:val="20"/>
                <w:lang w:eastAsia="pl-PL"/>
                <w14:ligatures w14:val="none"/>
              </w:rPr>
              <w:t>M-</w:t>
            </w:r>
            <w:proofErr w:type="spellStart"/>
            <w:r w:rsidRPr="00803398">
              <w:rPr>
                <w:rFonts w:ascii="Calibri" w:eastAsia="Times New Roman" w:hAnsi="Calibri" w:cs="Calibri"/>
                <w:kern w:val="0"/>
                <w:sz w:val="20"/>
                <w:szCs w:val="20"/>
                <w:lang w:eastAsia="pl-PL"/>
                <w14:ligatures w14:val="none"/>
              </w:rPr>
              <w:t>mode</w:t>
            </w:r>
            <w:proofErr w:type="spellEnd"/>
            <w:r w:rsidRPr="00803398">
              <w:rPr>
                <w:rFonts w:ascii="Calibri" w:eastAsia="Times New Roman" w:hAnsi="Calibri" w:cs="Calibri"/>
                <w:kern w:val="0"/>
                <w:sz w:val="20"/>
                <w:szCs w:val="20"/>
                <w:lang w:eastAsia="pl-PL"/>
                <w14:ligatures w14:val="none"/>
              </w:rPr>
              <w:t xml:space="preserve"> i Anatomiczny M-</w:t>
            </w:r>
            <w:proofErr w:type="spellStart"/>
            <w:r w:rsidRPr="00803398">
              <w:rPr>
                <w:rFonts w:ascii="Calibri" w:eastAsia="Times New Roman" w:hAnsi="Calibri" w:cs="Calibri"/>
                <w:kern w:val="0"/>
                <w:sz w:val="20"/>
                <w:szCs w:val="20"/>
                <w:lang w:eastAsia="pl-PL"/>
                <w14:ligatures w14:val="none"/>
              </w:rPr>
              <w:t>mode</w:t>
            </w:r>
            <w:proofErr w:type="spellEnd"/>
            <w:r w:rsidRPr="00803398">
              <w:rPr>
                <w:rFonts w:ascii="Calibri" w:eastAsia="Times New Roman" w:hAnsi="Calibri" w:cs="Calibri"/>
                <w:kern w:val="0"/>
                <w:sz w:val="20"/>
                <w:szCs w:val="20"/>
                <w:lang w:eastAsia="pl-PL"/>
                <w14:ligatures w14:val="none"/>
              </w:rPr>
              <w:t xml:space="preserve"> na obrazach „na żywo” i na pętlach </w:t>
            </w:r>
            <w:r w:rsidRPr="00803398">
              <w:rPr>
                <w:rFonts w:ascii="Calibri" w:eastAsia="Times New Roman" w:hAnsi="Calibri" w:cs="Calibri"/>
                <w:kern w:val="0"/>
                <w:sz w:val="20"/>
                <w:szCs w:val="20"/>
                <w:lang w:eastAsia="pl-PL"/>
                <w14:ligatures w14:val="none"/>
              </w:rPr>
              <w:lastRenderedPageBreak/>
              <w:t xml:space="preserve">obrazowych, zapisanych w podręcznej </w:t>
            </w:r>
            <w:proofErr w:type="spellStart"/>
            <w:r w:rsidRPr="00803398">
              <w:rPr>
                <w:rFonts w:ascii="Calibri" w:eastAsia="Times New Roman" w:hAnsi="Calibri" w:cs="Calibri"/>
                <w:kern w:val="0"/>
                <w:sz w:val="20"/>
                <w:szCs w:val="20"/>
                <w:lang w:eastAsia="pl-PL"/>
                <w14:ligatures w14:val="none"/>
              </w:rPr>
              <w:t>pamieci</w:t>
            </w:r>
            <w:proofErr w:type="spellEnd"/>
            <w:r w:rsidRPr="00803398">
              <w:rPr>
                <w:rFonts w:ascii="Calibri" w:eastAsia="Times New Roman" w:hAnsi="Calibri" w:cs="Calibri"/>
                <w:kern w:val="0"/>
                <w:sz w:val="20"/>
                <w:szCs w:val="20"/>
                <w:lang w:eastAsia="pl-PL"/>
                <w14:ligatures w14:val="none"/>
              </w:rPr>
              <w:t xml:space="preserve"> lub w </w:t>
            </w:r>
            <w:proofErr w:type="spellStart"/>
            <w:r w:rsidRPr="00803398">
              <w:rPr>
                <w:rFonts w:ascii="Calibri" w:eastAsia="Times New Roman" w:hAnsi="Calibri" w:cs="Calibri"/>
                <w:kern w:val="0"/>
                <w:sz w:val="20"/>
                <w:szCs w:val="20"/>
                <w:lang w:eastAsia="pl-PL"/>
                <w14:ligatures w14:val="none"/>
              </w:rPr>
              <w:t>pamieci</w:t>
            </w:r>
            <w:proofErr w:type="spellEnd"/>
            <w:r w:rsidRPr="00803398">
              <w:rPr>
                <w:rFonts w:ascii="Calibri" w:eastAsia="Times New Roman" w:hAnsi="Calibri" w:cs="Calibri"/>
                <w:kern w:val="0"/>
                <w:sz w:val="20"/>
                <w:szCs w:val="20"/>
                <w:lang w:eastAsia="pl-PL"/>
                <w14:ligatures w14:val="none"/>
              </w:rPr>
              <w:t xml:space="preserve"> CINE, z możliwością wykonywania pomiarów.</w:t>
            </w:r>
          </w:p>
        </w:tc>
        <w:tc>
          <w:tcPr>
            <w:tcW w:w="1134" w:type="dxa"/>
          </w:tcPr>
          <w:p w14:paraId="41977EF1" w14:textId="5BA7B1A9"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r w:rsidRPr="00803398">
              <w:rPr>
                <w:rFonts w:ascii="Calibri" w:eastAsia="Calibri" w:hAnsi="Calibri" w:cs="Calibri"/>
                <w:kern w:val="0"/>
                <w:sz w:val="20"/>
                <w:szCs w:val="20"/>
                <w14:ligatures w14:val="none"/>
              </w:rPr>
              <w:lastRenderedPageBreak/>
              <w:t>TAK</w:t>
            </w:r>
          </w:p>
        </w:tc>
        <w:tc>
          <w:tcPr>
            <w:tcW w:w="1276" w:type="dxa"/>
            <w:shd w:val="clear" w:color="auto" w:fill="auto"/>
          </w:tcPr>
          <w:p w14:paraId="6BEDB0CD"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18A4A3BC"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5C0C71B2" w14:textId="77777777" w:rsidTr="002F42B0">
        <w:tc>
          <w:tcPr>
            <w:tcW w:w="817" w:type="dxa"/>
            <w:shd w:val="clear" w:color="auto" w:fill="auto"/>
            <w:vAlign w:val="center"/>
          </w:tcPr>
          <w:p w14:paraId="0B9348CC" w14:textId="7E246E99"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2C5C6B7D" w14:textId="38A4F57D"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kern w:val="0"/>
                <w:sz w:val="20"/>
                <w:szCs w:val="20"/>
                <w:lang w:eastAsia="pl-PL"/>
                <w14:ligatures w14:val="none"/>
              </w:rPr>
              <w:t>M-</w:t>
            </w:r>
            <w:proofErr w:type="spellStart"/>
            <w:r w:rsidRPr="00803398">
              <w:rPr>
                <w:rFonts w:ascii="Calibri" w:eastAsia="Times New Roman" w:hAnsi="Calibri" w:cs="Calibri"/>
                <w:kern w:val="0"/>
                <w:sz w:val="20"/>
                <w:szCs w:val="20"/>
                <w:lang w:eastAsia="pl-PL"/>
                <w14:ligatures w14:val="none"/>
              </w:rPr>
              <w:t>mode</w:t>
            </w:r>
            <w:proofErr w:type="spellEnd"/>
            <w:r w:rsidRPr="00803398">
              <w:rPr>
                <w:rFonts w:ascii="Calibri" w:eastAsia="Times New Roman" w:hAnsi="Calibri" w:cs="Calibri"/>
                <w:kern w:val="0"/>
                <w:sz w:val="20"/>
                <w:szCs w:val="20"/>
                <w:lang w:eastAsia="pl-PL"/>
                <w14:ligatures w14:val="none"/>
              </w:rPr>
              <w:t xml:space="preserve"> kolorowy</w:t>
            </w:r>
          </w:p>
        </w:tc>
        <w:tc>
          <w:tcPr>
            <w:tcW w:w="1134" w:type="dxa"/>
          </w:tcPr>
          <w:p w14:paraId="709468C8" w14:textId="786EA525"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r w:rsidRPr="00803398">
              <w:rPr>
                <w:rFonts w:ascii="Calibri" w:eastAsia="Calibri" w:hAnsi="Calibri" w:cs="Calibri"/>
                <w:kern w:val="0"/>
                <w:sz w:val="20"/>
                <w:szCs w:val="20"/>
                <w14:ligatures w14:val="none"/>
              </w:rPr>
              <w:t>TAK</w:t>
            </w:r>
          </w:p>
        </w:tc>
        <w:tc>
          <w:tcPr>
            <w:tcW w:w="1276" w:type="dxa"/>
            <w:shd w:val="clear" w:color="auto" w:fill="auto"/>
          </w:tcPr>
          <w:p w14:paraId="0884C0B6"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67E1C9ED"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1713901D" w14:textId="77777777" w:rsidTr="002F42B0">
        <w:trPr>
          <w:trHeight w:val="550"/>
        </w:trPr>
        <w:tc>
          <w:tcPr>
            <w:tcW w:w="817" w:type="dxa"/>
            <w:shd w:val="clear" w:color="auto" w:fill="auto"/>
            <w:vAlign w:val="center"/>
          </w:tcPr>
          <w:p w14:paraId="6472A961" w14:textId="4EF3C338"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1DD8E7C6" w14:textId="2B6A8A43"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kern w:val="0"/>
                <w:sz w:val="20"/>
                <w:szCs w:val="20"/>
                <w:lang w:eastAsia="pl-PL"/>
                <w14:ligatures w14:val="none"/>
              </w:rPr>
              <w:t>Doppler kolorowy CD</w:t>
            </w:r>
          </w:p>
        </w:tc>
        <w:tc>
          <w:tcPr>
            <w:tcW w:w="1134" w:type="dxa"/>
          </w:tcPr>
          <w:p w14:paraId="2540623C" w14:textId="081E1B2E"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r w:rsidRPr="00803398">
              <w:rPr>
                <w:rFonts w:ascii="Calibri" w:eastAsia="Calibri" w:hAnsi="Calibri" w:cs="Calibri"/>
                <w:kern w:val="0"/>
                <w:sz w:val="20"/>
                <w:szCs w:val="20"/>
                <w14:ligatures w14:val="none"/>
              </w:rPr>
              <w:t>TAK</w:t>
            </w:r>
          </w:p>
        </w:tc>
        <w:tc>
          <w:tcPr>
            <w:tcW w:w="1276" w:type="dxa"/>
            <w:shd w:val="clear" w:color="auto" w:fill="auto"/>
          </w:tcPr>
          <w:p w14:paraId="32056054"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134D49C4"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2C79B267" w14:textId="77777777" w:rsidTr="002F42B0">
        <w:tc>
          <w:tcPr>
            <w:tcW w:w="817" w:type="dxa"/>
            <w:shd w:val="clear" w:color="auto" w:fill="auto"/>
            <w:vAlign w:val="center"/>
          </w:tcPr>
          <w:p w14:paraId="648C6CF1" w14:textId="662A426D"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7A3C5388" w14:textId="3146FB9D"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kern w:val="0"/>
                <w:sz w:val="20"/>
                <w:szCs w:val="20"/>
                <w:lang w:eastAsia="pl-PL"/>
                <w14:ligatures w14:val="none"/>
              </w:rPr>
              <w:t xml:space="preserve">Częstość odświeżania obrazu w trybie </w:t>
            </w:r>
            <w:proofErr w:type="spellStart"/>
            <w:r w:rsidRPr="00803398">
              <w:rPr>
                <w:rFonts w:ascii="Calibri" w:eastAsia="Times New Roman" w:hAnsi="Calibri" w:cs="Calibri"/>
                <w:kern w:val="0"/>
                <w:sz w:val="20"/>
                <w:szCs w:val="20"/>
                <w:lang w:eastAsia="pl-PL"/>
                <w14:ligatures w14:val="none"/>
              </w:rPr>
              <w:t>dopplera</w:t>
            </w:r>
            <w:proofErr w:type="spellEnd"/>
            <w:r w:rsidRPr="00803398">
              <w:rPr>
                <w:rFonts w:ascii="Calibri" w:eastAsia="Times New Roman" w:hAnsi="Calibri" w:cs="Calibri"/>
                <w:kern w:val="0"/>
                <w:sz w:val="20"/>
                <w:szCs w:val="20"/>
                <w:lang w:eastAsia="pl-PL"/>
                <w14:ligatures w14:val="none"/>
              </w:rPr>
              <w:t xml:space="preserve"> kolorowego min. 680 obrazów na </w:t>
            </w:r>
            <w:proofErr w:type="spellStart"/>
            <w:r w:rsidRPr="00803398">
              <w:rPr>
                <w:rFonts w:ascii="Calibri" w:eastAsia="Times New Roman" w:hAnsi="Calibri" w:cs="Calibri"/>
                <w:kern w:val="0"/>
                <w:sz w:val="20"/>
                <w:szCs w:val="20"/>
                <w:lang w:eastAsia="pl-PL"/>
                <w14:ligatures w14:val="none"/>
              </w:rPr>
              <w:t>sek</w:t>
            </w:r>
            <w:proofErr w:type="spellEnd"/>
          </w:p>
        </w:tc>
        <w:tc>
          <w:tcPr>
            <w:tcW w:w="1134" w:type="dxa"/>
          </w:tcPr>
          <w:p w14:paraId="775D7D84" w14:textId="1B5F6B11"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r w:rsidRPr="00803398">
              <w:rPr>
                <w:rFonts w:ascii="Calibri" w:eastAsia="Calibri" w:hAnsi="Calibri" w:cs="Calibri"/>
                <w:kern w:val="0"/>
                <w:sz w:val="20"/>
                <w:szCs w:val="20"/>
                <w14:ligatures w14:val="none"/>
              </w:rPr>
              <w:t>TAK</w:t>
            </w:r>
          </w:p>
        </w:tc>
        <w:tc>
          <w:tcPr>
            <w:tcW w:w="1276" w:type="dxa"/>
            <w:shd w:val="clear" w:color="auto" w:fill="auto"/>
          </w:tcPr>
          <w:p w14:paraId="58A52D8F"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53D1A37C"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182CAA72" w14:textId="77777777" w:rsidTr="002F42B0">
        <w:tc>
          <w:tcPr>
            <w:tcW w:w="817" w:type="dxa"/>
            <w:shd w:val="clear" w:color="auto" w:fill="auto"/>
            <w:vAlign w:val="center"/>
          </w:tcPr>
          <w:p w14:paraId="06718B6F" w14:textId="77777777"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4CFEE44F" w14:textId="0B2F969F"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kern w:val="0"/>
                <w:sz w:val="20"/>
                <w:szCs w:val="20"/>
                <w:lang w:eastAsia="pl-PL"/>
                <w14:ligatures w14:val="none"/>
              </w:rPr>
              <w:t xml:space="preserve">Power </w:t>
            </w:r>
            <w:proofErr w:type="spellStart"/>
            <w:r w:rsidRPr="00803398">
              <w:rPr>
                <w:rFonts w:ascii="Calibri" w:eastAsia="Times New Roman" w:hAnsi="Calibri" w:cs="Calibri"/>
                <w:kern w:val="0"/>
                <w:sz w:val="20"/>
                <w:szCs w:val="20"/>
                <w:lang w:eastAsia="pl-PL"/>
                <w14:ligatures w14:val="none"/>
              </w:rPr>
              <w:t>doppler</w:t>
            </w:r>
            <w:proofErr w:type="spellEnd"/>
            <w:r w:rsidRPr="00803398">
              <w:rPr>
                <w:rFonts w:ascii="Calibri" w:eastAsia="Times New Roman" w:hAnsi="Calibri" w:cs="Calibri"/>
                <w:kern w:val="0"/>
                <w:sz w:val="20"/>
                <w:szCs w:val="20"/>
                <w:lang w:eastAsia="pl-PL"/>
                <w14:ligatures w14:val="none"/>
              </w:rPr>
              <w:t xml:space="preserve"> - </w:t>
            </w:r>
            <w:proofErr w:type="spellStart"/>
            <w:r w:rsidRPr="00803398">
              <w:rPr>
                <w:rFonts w:ascii="Calibri" w:eastAsia="Times New Roman" w:hAnsi="Calibri" w:cs="Calibri"/>
                <w:kern w:val="0"/>
                <w:sz w:val="20"/>
                <w:szCs w:val="20"/>
                <w:lang w:eastAsia="pl-PL"/>
                <w14:ligatures w14:val="none"/>
              </w:rPr>
              <w:t>Angio</w:t>
            </w:r>
            <w:proofErr w:type="spellEnd"/>
          </w:p>
        </w:tc>
        <w:tc>
          <w:tcPr>
            <w:tcW w:w="1134" w:type="dxa"/>
          </w:tcPr>
          <w:p w14:paraId="6989935F" w14:textId="773EA67C" w:rsidR="00803398" w:rsidRPr="00803398" w:rsidRDefault="00803398" w:rsidP="00A72244">
            <w:pPr>
              <w:spacing w:after="0" w:line="240" w:lineRule="auto"/>
              <w:jc w:val="center"/>
              <w:rPr>
                <w:rFonts w:ascii="Calibri" w:hAnsi="Calibri" w:cs="Calibri"/>
                <w:sz w:val="20"/>
                <w:szCs w:val="20"/>
              </w:rPr>
            </w:pPr>
            <w:r w:rsidRPr="00803398">
              <w:rPr>
                <w:rFonts w:ascii="Calibri" w:eastAsia="Calibri" w:hAnsi="Calibri" w:cs="Calibri"/>
                <w:kern w:val="0"/>
                <w:sz w:val="20"/>
                <w:szCs w:val="20"/>
                <w14:ligatures w14:val="none"/>
              </w:rPr>
              <w:t>TAK</w:t>
            </w:r>
          </w:p>
        </w:tc>
        <w:tc>
          <w:tcPr>
            <w:tcW w:w="1276" w:type="dxa"/>
            <w:shd w:val="clear" w:color="auto" w:fill="auto"/>
          </w:tcPr>
          <w:p w14:paraId="5DE79A32"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19136594"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15995A12" w14:textId="77777777" w:rsidTr="002F42B0">
        <w:tc>
          <w:tcPr>
            <w:tcW w:w="817" w:type="dxa"/>
            <w:shd w:val="clear" w:color="auto" w:fill="auto"/>
            <w:vAlign w:val="center"/>
          </w:tcPr>
          <w:p w14:paraId="6C642230" w14:textId="77777777"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58807CA7" w14:textId="3BB20A68"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kern w:val="0"/>
                <w:sz w:val="20"/>
                <w:szCs w:val="20"/>
                <w:lang w:eastAsia="pl-PL"/>
                <w14:ligatures w14:val="none"/>
              </w:rPr>
              <w:t>Doppler spektralny z fala pulsacyjną PW</w:t>
            </w:r>
          </w:p>
        </w:tc>
        <w:tc>
          <w:tcPr>
            <w:tcW w:w="1134" w:type="dxa"/>
          </w:tcPr>
          <w:p w14:paraId="543AFE30" w14:textId="5F04903C" w:rsidR="00803398" w:rsidRPr="00803398" w:rsidRDefault="00803398" w:rsidP="00A72244">
            <w:pPr>
              <w:spacing w:after="0" w:line="240" w:lineRule="auto"/>
              <w:jc w:val="center"/>
              <w:rPr>
                <w:rFonts w:ascii="Calibri" w:hAnsi="Calibri" w:cs="Calibri"/>
                <w:sz w:val="20"/>
                <w:szCs w:val="20"/>
              </w:rPr>
            </w:pPr>
            <w:r w:rsidRPr="00803398">
              <w:rPr>
                <w:rFonts w:ascii="Calibri" w:eastAsia="Calibri" w:hAnsi="Calibri" w:cs="Calibri"/>
                <w:kern w:val="0"/>
                <w:sz w:val="20"/>
                <w:szCs w:val="20"/>
                <w14:ligatures w14:val="none"/>
              </w:rPr>
              <w:t>TAK</w:t>
            </w:r>
          </w:p>
        </w:tc>
        <w:tc>
          <w:tcPr>
            <w:tcW w:w="1276" w:type="dxa"/>
            <w:shd w:val="clear" w:color="auto" w:fill="auto"/>
          </w:tcPr>
          <w:p w14:paraId="76366A60"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209BD725"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4BD3B5F3" w14:textId="77777777" w:rsidTr="002F42B0">
        <w:tc>
          <w:tcPr>
            <w:tcW w:w="817" w:type="dxa"/>
            <w:shd w:val="clear" w:color="auto" w:fill="auto"/>
            <w:vAlign w:val="center"/>
          </w:tcPr>
          <w:p w14:paraId="521C4081" w14:textId="77777777"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20E36C88" w14:textId="38461DE9"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kern w:val="0"/>
                <w:sz w:val="20"/>
                <w:szCs w:val="20"/>
                <w:lang w:eastAsia="pl-PL"/>
                <w14:ligatures w14:val="none"/>
              </w:rPr>
              <w:t xml:space="preserve">Prędkość </w:t>
            </w:r>
            <w:proofErr w:type="spellStart"/>
            <w:r w:rsidRPr="00803398">
              <w:rPr>
                <w:rFonts w:ascii="Calibri" w:eastAsia="Times New Roman" w:hAnsi="Calibri" w:cs="Calibri"/>
                <w:kern w:val="0"/>
                <w:sz w:val="20"/>
                <w:szCs w:val="20"/>
                <w:lang w:eastAsia="pl-PL"/>
                <w14:ligatures w14:val="none"/>
              </w:rPr>
              <w:t>dopplera</w:t>
            </w:r>
            <w:proofErr w:type="spellEnd"/>
            <w:r w:rsidRPr="00803398">
              <w:rPr>
                <w:rFonts w:ascii="Calibri" w:eastAsia="Times New Roman" w:hAnsi="Calibri" w:cs="Calibri"/>
                <w:kern w:val="0"/>
                <w:sz w:val="20"/>
                <w:szCs w:val="20"/>
                <w:lang w:eastAsia="pl-PL"/>
                <w14:ligatures w14:val="none"/>
              </w:rPr>
              <w:t xml:space="preserve"> PW przy zerowym kącie min. 8 m/s</w:t>
            </w:r>
          </w:p>
        </w:tc>
        <w:tc>
          <w:tcPr>
            <w:tcW w:w="1134" w:type="dxa"/>
          </w:tcPr>
          <w:p w14:paraId="4FC764D0" w14:textId="1D5E564A" w:rsidR="00803398" w:rsidRPr="00803398" w:rsidRDefault="00803398" w:rsidP="00A72244">
            <w:pPr>
              <w:spacing w:after="0" w:line="240" w:lineRule="auto"/>
              <w:jc w:val="center"/>
              <w:rPr>
                <w:rFonts w:ascii="Calibri" w:hAnsi="Calibri" w:cs="Calibri"/>
                <w:sz w:val="20"/>
                <w:szCs w:val="20"/>
              </w:rPr>
            </w:pPr>
            <w:r w:rsidRPr="00803398">
              <w:rPr>
                <w:rFonts w:ascii="Calibri" w:eastAsia="Calibri" w:hAnsi="Calibri" w:cs="Calibri"/>
                <w:kern w:val="0"/>
                <w:sz w:val="20"/>
                <w:szCs w:val="20"/>
                <w14:ligatures w14:val="none"/>
              </w:rPr>
              <w:t>TAK</w:t>
            </w:r>
          </w:p>
        </w:tc>
        <w:tc>
          <w:tcPr>
            <w:tcW w:w="1276" w:type="dxa"/>
            <w:shd w:val="clear" w:color="auto" w:fill="auto"/>
          </w:tcPr>
          <w:p w14:paraId="2F735D60"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77D1EF3C"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1C7FCED5" w14:textId="77777777" w:rsidTr="002F42B0">
        <w:tc>
          <w:tcPr>
            <w:tcW w:w="817" w:type="dxa"/>
            <w:shd w:val="clear" w:color="auto" w:fill="auto"/>
            <w:vAlign w:val="center"/>
          </w:tcPr>
          <w:p w14:paraId="42DBFF4D" w14:textId="77777777"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0CDDF97A" w14:textId="74F63D39"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kern w:val="0"/>
                <w:sz w:val="20"/>
                <w:szCs w:val="20"/>
                <w:lang w:eastAsia="pl-PL"/>
                <w14:ligatures w14:val="none"/>
              </w:rPr>
              <w:t>Zakres regulacji bramki dopplerowskiej min 1-16 mm</w:t>
            </w:r>
          </w:p>
        </w:tc>
        <w:tc>
          <w:tcPr>
            <w:tcW w:w="1134" w:type="dxa"/>
          </w:tcPr>
          <w:p w14:paraId="3AB88241" w14:textId="5A055AB0" w:rsidR="00803398" w:rsidRPr="00803398" w:rsidRDefault="00803398" w:rsidP="00A72244">
            <w:pPr>
              <w:spacing w:after="0" w:line="240" w:lineRule="auto"/>
              <w:jc w:val="center"/>
              <w:rPr>
                <w:rFonts w:ascii="Calibri" w:hAnsi="Calibri" w:cs="Calibri"/>
                <w:sz w:val="20"/>
                <w:szCs w:val="20"/>
              </w:rPr>
            </w:pPr>
            <w:r w:rsidRPr="00803398">
              <w:rPr>
                <w:rFonts w:ascii="Calibri" w:eastAsia="Calibri" w:hAnsi="Calibri" w:cs="Calibri"/>
                <w:kern w:val="0"/>
                <w:sz w:val="20"/>
                <w:szCs w:val="20"/>
                <w14:ligatures w14:val="none"/>
              </w:rPr>
              <w:t>TAK</w:t>
            </w:r>
          </w:p>
        </w:tc>
        <w:tc>
          <w:tcPr>
            <w:tcW w:w="1276" w:type="dxa"/>
            <w:shd w:val="clear" w:color="auto" w:fill="auto"/>
          </w:tcPr>
          <w:p w14:paraId="5369D5A6"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1E361993"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09402778" w14:textId="77777777" w:rsidTr="002F42B0">
        <w:tc>
          <w:tcPr>
            <w:tcW w:w="817" w:type="dxa"/>
            <w:shd w:val="clear" w:color="auto" w:fill="auto"/>
            <w:vAlign w:val="center"/>
          </w:tcPr>
          <w:p w14:paraId="6149B313" w14:textId="77777777"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25979BC9" w14:textId="77777777" w:rsidR="00803398" w:rsidRPr="00803398" w:rsidRDefault="00803398" w:rsidP="00DE260F">
            <w:pPr>
              <w:spacing w:before="100" w:beforeAutospacing="1" w:after="119"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kern w:val="0"/>
                <w:sz w:val="20"/>
                <w:szCs w:val="20"/>
                <w:lang w:eastAsia="pl-PL"/>
                <w14:ligatures w14:val="none"/>
              </w:rPr>
              <w:t>Doppler spektralny z falą ciągła CW</w:t>
            </w:r>
          </w:p>
          <w:p w14:paraId="6367BFF6" w14:textId="5B6C43BE"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p>
        </w:tc>
        <w:tc>
          <w:tcPr>
            <w:tcW w:w="1134" w:type="dxa"/>
          </w:tcPr>
          <w:p w14:paraId="1E3C206D" w14:textId="128EA294" w:rsidR="00803398" w:rsidRPr="00803398" w:rsidRDefault="00803398" w:rsidP="00A72244">
            <w:pPr>
              <w:spacing w:after="0" w:line="240" w:lineRule="auto"/>
              <w:jc w:val="center"/>
              <w:rPr>
                <w:rFonts w:ascii="Calibri" w:hAnsi="Calibri" w:cs="Calibri"/>
                <w:sz w:val="20"/>
                <w:szCs w:val="20"/>
              </w:rPr>
            </w:pPr>
            <w:r w:rsidRPr="00803398">
              <w:rPr>
                <w:rFonts w:ascii="Calibri" w:eastAsia="Calibri" w:hAnsi="Calibri" w:cs="Calibri"/>
                <w:kern w:val="0"/>
                <w:sz w:val="20"/>
                <w:szCs w:val="20"/>
                <w14:ligatures w14:val="none"/>
              </w:rPr>
              <w:t>TAK</w:t>
            </w:r>
          </w:p>
        </w:tc>
        <w:tc>
          <w:tcPr>
            <w:tcW w:w="1276" w:type="dxa"/>
            <w:shd w:val="clear" w:color="auto" w:fill="auto"/>
          </w:tcPr>
          <w:p w14:paraId="03B4CA32"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49BD9669"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4C96270F" w14:textId="77777777" w:rsidTr="002F42B0">
        <w:tc>
          <w:tcPr>
            <w:tcW w:w="817" w:type="dxa"/>
            <w:shd w:val="clear" w:color="auto" w:fill="auto"/>
            <w:vAlign w:val="center"/>
          </w:tcPr>
          <w:p w14:paraId="599D3437" w14:textId="77777777"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44402D09" w14:textId="77777777" w:rsidR="00803398" w:rsidRPr="00803398" w:rsidRDefault="00803398" w:rsidP="00DE260F">
            <w:pPr>
              <w:spacing w:before="100" w:beforeAutospacing="1" w:after="119"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kern w:val="0"/>
                <w:sz w:val="20"/>
                <w:szCs w:val="20"/>
                <w:lang w:eastAsia="pl-PL"/>
                <w14:ligatures w14:val="none"/>
              </w:rPr>
              <w:t xml:space="preserve">Prędkość </w:t>
            </w:r>
            <w:proofErr w:type="spellStart"/>
            <w:r w:rsidRPr="00803398">
              <w:rPr>
                <w:rFonts w:ascii="Calibri" w:eastAsia="Times New Roman" w:hAnsi="Calibri" w:cs="Calibri"/>
                <w:kern w:val="0"/>
                <w:sz w:val="20"/>
                <w:szCs w:val="20"/>
                <w:lang w:eastAsia="pl-PL"/>
                <w14:ligatures w14:val="none"/>
              </w:rPr>
              <w:t>dopplera</w:t>
            </w:r>
            <w:proofErr w:type="spellEnd"/>
            <w:r w:rsidRPr="00803398">
              <w:rPr>
                <w:rFonts w:ascii="Calibri" w:eastAsia="Times New Roman" w:hAnsi="Calibri" w:cs="Calibri"/>
                <w:kern w:val="0"/>
                <w:sz w:val="20"/>
                <w:szCs w:val="20"/>
                <w:lang w:eastAsia="pl-PL"/>
                <w14:ligatures w14:val="none"/>
              </w:rPr>
              <w:t xml:space="preserve"> CW przy zerowym kącie min. 12,5 m/s</w:t>
            </w:r>
          </w:p>
          <w:p w14:paraId="7EE90C73" w14:textId="636FA48A"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p>
        </w:tc>
        <w:tc>
          <w:tcPr>
            <w:tcW w:w="1134" w:type="dxa"/>
          </w:tcPr>
          <w:p w14:paraId="4D8F9C40" w14:textId="65933F18" w:rsidR="00803398" w:rsidRPr="00803398" w:rsidRDefault="00803398" w:rsidP="00A72244">
            <w:pPr>
              <w:spacing w:after="0" w:line="240" w:lineRule="auto"/>
              <w:jc w:val="center"/>
              <w:rPr>
                <w:rFonts w:ascii="Calibri" w:hAnsi="Calibri" w:cs="Calibri"/>
                <w:sz w:val="20"/>
                <w:szCs w:val="20"/>
              </w:rPr>
            </w:pPr>
            <w:r w:rsidRPr="00803398">
              <w:rPr>
                <w:rFonts w:ascii="Calibri" w:eastAsia="Calibri" w:hAnsi="Calibri" w:cs="Calibri"/>
                <w:kern w:val="0"/>
                <w:sz w:val="20"/>
                <w:szCs w:val="20"/>
                <w14:ligatures w14:val="none"/>
              </w:rPr>
              <w:t>TAK</w:t>
            </w:r>
          </w:p>
        </w:tc>
        <w:tc>
          <w:tcPr>
            <w:tcW w:w="1276" w:type="dxa"/>
            <w:shd w:val="clear" w:color="auto" w:fill="auto"/>
          </w:tcPr>
          <w:p w14:paraId="196A227D"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17B9C3B8"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083A06DA" w14:textId="77777777" w:rsidTr="002F42B0">
        <w:tc>
          <w:tcPr>
            <w:tcW w:w="817" w:type="dxa"/>
            <w:shd w:val="clear" w:color="auto" w:fill="auto"/>
            <w:vAlign w:val="center"/>
          </w:tcPr>
          <w:p w14:paraId="599DBCEB" w14:textId="77777777"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6D0C82E4" w14:textId="77777777" w:rsidR="00803398" w:rsidRPr="00803398" w:rsidRDefault="00803398" w:rsidP="00DE260F">
            <w:pPr>
              <w:spacing w:before="100" w:beforeAutospacing="1" w:after="119"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kern w:val="0"/>
                <w:sz w:val="20"/>
                <w:szCs w:val="20"/>
                <w:lang w:eastAsia="pl-PL"/>
                <w14:ligatures w14:val="none"/>
              </w:rPr>
              <w:t xml:space="preserve">Funkcje </w:t>
            </w:r>
            <w:proofErr w:type="spellStart"/>
            <w:r w:rsidRPr="00803398">
              <w:rPr>
                <w:rFonts w:ascii="Calibri" w:eastAsia="Times New Roman" w:hAnsi="Calibri" w:cs="Calibri"/>
                <w:kern w:val="0"/>
                <w:sz w:val="20"/>
                <w:szCs w:val="20"/>
                <w:lang w:eastAsia="pl-PL"/>
                <w14:ligatures w14:val="none"/>
              </w:rPr>
              <w:t>postprocessingu</w:t>
            </w:r>
            <w:proofErr w:type="spellEnd"/>
            <w:r w:rsidRPr="00803398">
              <w:rPr>
                <w:rFonts w:ascii="Calibri" w:eastAsia="Times New Roman" w:hAnsi="Calibri" w:cs="Calibri"/>
                <w:kern w:val="0"/>
                <w:sz w:val="20"/>
                <w:szCs w:val="20"/>
                <w:lang w:eastAsia="pl-PL"/>
                <w14:ligatures w14:val="none"/>
              </w:rPr>
              <w:t xml:space="preserve"> dla trybu PW, realizowane na obrazach i pętlach z archiwum:</w:t>
            </w:r>
          </w:p>
          <w:p w14:paraId="14064FC1" w14:textId="77777777" w:rsidR="00803398" w:rsidRPr="00803398" w:rsidRDefault="00803398" w:rsidP="00DE260F">
            <w:pPr>
              <w:spacing w:before="100" w:beforeAutospacing="1" w:after="119"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kern w:val="0"/>
                <w:sz w:val="20"/>
                <w:szCs w:val="20"/>
                <w:lang w:eastAsia="pl-PL"/>
                <w14:ligatures w14:val="none"/>
              </w:rPr>
              <w:t>- wzmocnienie</w:t>
            </w:r>
          </w:p>
          <w:p w14:paraId="512E5A61" w14:textId="77777777" w:rsidR="00803398" w:rsidRPr="00803398" w:rsidRDefault="00803398" w:rsidP="00DE260F">
            <w:pPr>
              <w:spacing w:before="100" w:beforeAutospacing="1" w:after="119"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kern w:val="0"/>
                <w:sz w:val="20"/>
                <w:szCs w:val="20"/>
                <w:lang w:eastAsia="pl-PL"/>
                <w14:ligatures w14:val="none"/>
              </w:rPr>
              <w:t>- linia bazowa</w:t>
            </w:r>
          </w:p>
          <w:p w14:paraId="7A4E2F13" w14:textId="77777777" w:rsidR="00803398" w:rsidRPr="00803398" w:rsidRDefault="00803398" w:rsidP="00DE260F">
            <w:pPr>
              <w:spacing w:before="100" w:beforeAutospacing="1" w:after="119"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kern w:val="0"/>
                <w:sz w:val="20"/>
                <w:szCs w:val="20"/>
                <w:lang w:eastAsia="pl-PL"/>
                <w14:ligatures w14:val="none"/>
              </w:rPr>
              <w:t>- korekcja kąta</w:t>
            </w:r>
          </w:p>
          <w:p w14:paraId="2470E510" w14:textId="77777777" w:rsidR="00803398" w:rsidRPr="00803398" w:rsidRDefault="00803398" w:rsidP="00DE260F">
            <w:pPr>
              <w:spacing w:before="100" w:beforeAutospacing="1" w:after="119"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kern w:val="0"/>
                <w:sz w:val="20"/>
                <w:szCs w:val="20"/>
                <w:lang w:eastAsia="pl-PL"/>
                <w14:ligatures w14:val="none"/>
              </w:rPr>
              <w:t>- mapy szarości</w:t>
            </w:r>
          </w:p>
          <w:p w14:paraId="1A1065B7" w14:textId="77777777" w:rsidR="00803398" w:rsidRPr="00803398" w:rsidRDefault="00803398" w:rsidP="00DE260F">
            <w:pPr>
              <w:spacing w:before="100" w:beforeAutospacing="1" w:after="119"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kern w:val="0"/>
                <w:sz w:val="20"/>
                <w:szCs w:val="20"/>
                <w:lang w:eastAsia="pl-PL"/>
                <w14:ligatures w14:val="none"/>
              </w:rPr>
              <w:t>- koloryzacja</w:t>
            </w:r>
          </w:p>
          <w:p w14:paraId="13657A10" w14:textId="021ADB3A"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kern w:val="0"/>
                <w:sz w:val="20"/>
                <w:szCs w:val="20"/>
                <w:lang w:eastAsia="pl-PL"/>
                <w14:ligatures w14:val="none"/>
              </w:rPr>
              <w:t>- oś czasu</w:t>
            </w:r>
          </w:p>
        </w:tc>
        <w:tc>
          <w:tcPr>
            <w:tcW w:w="1134" w:type="dxa"/>
          </w:tcPr>
          <w:p w14:paraId="37086080" w14:textId="5A3528F4" w:rsidR="00803398" w:rsidRPr="00803398" w:rsidRDefault="00803398" w:rsidP="00A72244">
            <w:pPr>
              <w:spacing w:after="0" w:line="240" w:lineRule="auto"/>
              <w:jc w:val="center"/>
              <w:rPr>
                <w:rFonts w:ascii="Calibri" w:hAnsi="Calibri" w:cs="Calibri"/>
                <w:sz w:val="20"/>
                <w:szCs w:val="20"/>
              </w:rPr>
            </w:pPr>
            <w:r w:rsidRPr="00803398">
              <w:rPr>
                <w:rFonts w:ascii="Calibri" w:eastAsia="Calibri" w:hAnsi="Calibri" w:cs="Calibri"/>
                <w:kern w:val="0"/>
                <w:sz w:val="20"/>
                <w:szCs w:val="20"/>
                <w14:ligatures w14:val="none"/>
              </w:rPr>
              <w:t>TAK</w:t>
            </w:r>
          </w:p>
        </w:tc>
        <w:tc>
          <w:tcPr>
            <w:tcW w:w="1276" w:type="dxa"/>
            <w:shd w:val="clear" w:color="auto" w:fill="auto"/>
          </w:tcPr>
          <w:p w14:paraId="576ADA2D"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3940DBB8"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5DCBCB99" w14:textId="77777777" w:rsidTr="002F42B0">
        <w:tc>
          <w:tcPr>
            <w:tcW w:w="817" w:type="dxa"/>
            <w:shd w:val="clear" w:color="auto" w:fill="auto"/>
            <w:vAlign w:val="center"/>
          </w:tcPr>
          <w:p w14:paraId="5D400D3D" w14:textId="77777777"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7D48C981" w14:textId="5B58E6F5"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b/>
                <w:bCs/>
                <w:kern w:val="0"/>
                <w:sz w:val="20"/>
                <w:szCs w:val="20"/>
                <w:lang w:eastAsia="pl-PL"/>
                <w14:ligatures w14:val="none"/>
              </w:rPr>
              <w:t>Archiwizacja</w:t>
            </w:r>
          </w:p>
        </w:tc>
        <w:tc>
          <w:tcPr>
            <w:tcW w:w="1134" w:type="dxa"/>
          </w:tcPr>
          <w:p w14:paraId="6C674CBA" w14:textId="3DF8F480" w:rsidR="00803398" w:rsidRPr="00803398" w:rsidRDefault="00803398" w:rsidP="00A72244">
            <w:pPr>
              <w:spacing w:after="0" w:line="240" w:lineRule="auto"/>
              <w:jc w:val="center"/>
              <w:rPr>
                <w:rFonts w:ascii="Calibri" w:hAnsi="Calibri" w:cs="Calibri"/>
                <w:sz w:val="20"/>
                <w:szCs w:val="20"/>
              </w:rPr>
            </w:pPr>
            <w:r w:rsidRPr="00803398">
              <w:rPr>
                <w:rFonts w:ascii="Calibri" w:eastAsia="Calibri" w:hAnsi="Calibri" w:cs="Calibri"/>
                <w:kern w:val="0"/>
                <w:sz w:val="20"/>
                <w:szCs w:val="20"/>
                <w14:ligatures w14:val="none"/>
              </w:rPr>
              <w:t>TAK</w:t>
            </w:r>
          </w:p>
        </w:tc>
        <w:tc>
          <w:tcPr>
            <w:tcW w:w="1276" w:type="dxa"/>
            <w:shd w:val="clear" w:color="auto" w:fill="auto"/>
          </w:tcPr>
          <w:p w14:paraId="51F766F1"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1B3510A2"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3B928234" w14:textId="77777777" w:rsidTr="002F42B0">
        <w:tc>
          <w:tcPr>
            <w:tcW w:w="817" w:type="dxa"/>
            <w:shd w:val="clear" w:color="auto" w:fill="auto"/>
            <w:vAlign w:val="center"/>
          </w:tcPr>
          <w:p w14:paraId="29BB6D8E" w14:textId="77777777"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1666BC9A" w14:textId="7CA12942"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kern w:val="0"/>
                <w:sz w:val="20"/>
                <w:szCs w:val="20"/>
                <w:lang w:eastAsia="pl-PL"/>
                <w14:ligatures w14:val="none"/>
              </w:rPr>
              <w:t>Wbudowany dysk twardy SSD o pojemności min. 256 GB</w:t>
            </w:r>
          </w:p>
        </w:tc>
        <w:tc>
          <w:tcPr>
            <w:tcW w:w="1134" w:type="dxa"/>
          </w:tcPr>
          <w:p w14:paraId="7E5E1584" w14:textId="36940245" w:rsidR="00803398" w:rsidRPr="00803398" w:rsidRDefault="00803398" w:rsidP="00A72244">
            <w:pPr>
              <w:spacing w:after="0" w:line="240" w:lineRule="auto"/>
              <w:jc w:val="center"/>
              <w:rPr>
                <w:rFonts w:ascii="Calibri" w:hAnsi="Calibri" w:cs="Calibri"/>
                <w:sz w:val="20"/>
                <w:szCs w:val="20"/>
              </w:rPr>
            </w:pPr>
            <w:r w:rsidRPr="00803398">
              <w:rPr>
                <w:rFonts w:ascii="Calibri" w:eastAsia="Calibri" w:hAnsi="Calibri" w:cs="Calibri"/>
                <w:kern w:val="0"/>
                <w:sz w:val="20"/>
                <w:szCs w:val="20"/>
                <w14:ligatures w14:val="none"/>
              </w:rPr>
              <w:t>TAK</w:t>
            </w:r>
          </w:p>
        </w:tc>
        <w:tc>
          <w:tcPr>
            <w:tcW w:w="1276" w:type="dxa"/>
            <w:shd w:val="clear" w:color="auto" w:fill="auto"/>
          </w:tcPr>
          <w:p w14:paraId="7A6C6448"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2B501DC3"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7A42C7B7" w14:textId="77777777" w:rsidTr="002F42B0">
        <w:tc>
          <w:tcPr>
            <w:tcW w:w="817" w:type="dxa"/>
            <w:shd w:val="clear" w:color="auto" w:fill="auto"/>
            <w:vAlign w:val="center"/>
          </w:tcPr>
          <w:p w14:paraId="1F0B21D1" w14:textId="77777777"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091D2279" w14:textId="4DB8BB2B"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kern w:val="0"/>
                <w:sz w:val="20"/>
                <w:szCs w:val="20"/>
                <w:lang w:eastAsia="pl-PL"/>
                <w14:ligatures w14:val="none"/>
              </w:rPr>
              <w:t>Pamięć CINE min. 1,5 GB</w:t>
            </w:r>
          </w:p>
        </w:tc>
        <w:tc>
          <w:tcPr>
            <w:tcW w:w="1134" w:type="dxa"/>
          </w:tcPr>
          <w:p w14:paraId="3DC043BD" w14:textId="021AF011" w:rsidR="00803398" w:rsidRPr="00803398" w:rsidRDefault="00803398" w:rsidP="00A72244">
            <w:pPr>
              <w:spacing w:after="0" w:line="240" w:lineRule="auto"/>
              <w:jc w:val="center"/>
              <w:rPr>
                <w:rFonts w:ascii="Calibri" w:hAnsi="Calibri" w:cs="Calibri"/>
                <w:sz w:val="20"/>
                <w:szCs w:val="20"/>
              </w:rPr>
            </w:pPr>
            <w:r w:rsidRPr="00803398">
              <w:rPr>
                <w:rFonts w:ascii="Calibri" w:eastAsia="Calibri" w:hAnsi="Calibri" w:cs="Calibri"/>
                <w:kern w:val="0"/>
                <w:sz w:val="20"/>
                <w:szCs w:val="20"/>
                <w14:ligatures w14:val="none"/>
              </w:rPr>
              <w:t>TAK</w:t>
            </w:r>
          </w:p>
        </w:tc>
        <w:tc>
          <w:tcPr>
            <w:tcW w:w="1276" w:type="dxa"/>
            <w:shd w:val="clear" w:color="auto" w:fill="auto"/>
          </w:tcPr>
          <w:p w14:paraId="13F383F4"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0019D666"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1A033CD5" w14:textId="77777777" w:rsidTr="002F42B0">
        <w:tc>
          <w:tcPr>
            <w:tcW w:w="817" w:type="dxa"/>
            <w:shd w:val="clear" w:color="auto" w:fill="auto"/>
            <w:vAlign w:val="center"/>
          </w:tcPr>
          <w:p w14:paraId="01B8F6E3" w14:textId="77777777"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2FE42321" w14:textId="42F13391"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kern w:val="0"/>
                <w:sz w:val="20"/>
                <w:szCs w:val="20"/>
                <w:lang w:eastAsia="pl-PL"/>
                <w14:ligatures w14:val="none"/>
              </w:rPr>
              <w:t>Pamięć CINE dla trybu 2D – min. 250 000 obrazów</w:t>
            </w:r>
          </w:p>
        </w:tc>
        <w:tc>
          <w:tcPr>
            <w:tcW w:w="1134" w:type="dxa"/>
          </w:tcPr>
          <w:p w14:paraId="5E247976" w14:textId="0F823589" w:rsidR="00803398" w:rsidRPr="00803398" w:rsidRDefault="00803398" w:rsidP="00A72244">
            <w:pPr>
              <w:spacing w:after="0" w:line="240" w:lineRule="auto"/>
              <w:jc w:val="center"/>
              <w:rPr>
                <w:rFonts w:ascii="Calibri" w:hAnsi="Calibri" w:cs="Calibri"/>
                <w:sz w:val="20"/>
                <w:szCs w:val="20"/>
              </w:rPr>
            </w:pPr>
            <w:r w:rsidRPr="00803398">
              <w:rPr>
                <w:rFonts w:ascii="Calibri" w:eastAsia="Calibri" w:hAnsi="Calibri" w:cs="Calibri"/>
                <w:kern w:val="0"/>
                <w:sz w:val="20"/>
                <w:szCs w:val="20"/>
                <w14:ligatures w14:val="none"/>
              </w:rPr>
              <w:t>TAK</w:t>
            </w:r>
          </w:p>
        </w:tc>
        <w:tc>
          <w:tcPr>
            <w:tcW w:w="1276" w:type="dxa"/>
            <w:shd w:val="clear" w:color="auto" w:fill="auto"/>
          </w:tcPr>
          <w:p w14:paraId="385497DB"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20528D4B"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080F1633" w14:textId="77777777" w:rsidTr="002F42B0">
        <w:tc>
          <w:tcPr>
            <w:tcW w:w="817" w:type="dxa"/>
            <w:shd w:val="clear" w:color="auto" w:fill="auto"/>
            <w:vAlign w:val="center"/>
          </w:tcPr>
          <w:p w14:paraId="7AD0D2B2" w14:textId="77777777"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382FEFF9" w14:textId="3A541E70"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kern w:val="0"/>
                <w:sz w:val="20"/>
                <w:szCs w:val="20"/>
                <w:lang w:eastAsia="pl-PL"/>
                <w14:ligatures w14:val="none"/>
              </w:rPr>
              <w:t>Pamięć CINE dla trybu M-</w:t>
            </w:r>
            <w:proofErr w:type="spellStart"/>
            <w:r w:rsidRPr="00803398">
              <w:rPr>
                <w:rFonts w:ascii="Calibri" w:eastAsia="Times New Roman" w:hAnsi="Calibri" w:cs="Calibri"/>
                <w:kern w:val="0"/>
                <w:sz w:val="20"/>
                <w:szCs w:val="20"/>
                <w:lang w:eastAsia="pl-PL"/>
                <w14:ligatures w14:val="none"/>
              </w:rPr>
              <w:t>mode</w:t>
            </w:r>
            <w:proofErr w:type="spellEnd"/>
            <w:r w:rsidRPr="00803398">
              <w:rPr>
                <w:rFonts w:ascii="Calibri" w:eastAsia="Times New Roman" w:hAnsi="Calibri" w:cs="Calibri"/>
                <w:kern w:val="0"/>
                <w:sz w:val="20"/>
                <w:szCs w:val="20"/>
                <w:lang w:eastAsia="pl-PL"/>
                <w14:ligatures w14:val="none"/>
              </w:rPr>
              <w:t xml:space="preserve"> - min 2500 s</w:t>
            </w:r>
          </w:p>
        </w:tc>
        <w:tc>
          <w:tcPr>
            <w:tcW w:w="1134" w:type="dxa"/>
          </w:tcPr>
          <w:p w14:paraId="2216004C" w14:textId="3E6CBA89" w:rsidR="00803398" w:rsidRPr="00803398" w:rsidRDefault="00803398" w:rsidP="00A72244">
            <w:pPr>
              <w:spacing w:after="0" w:line="240" w:lineRule="auto"/>
              <w:jc w:val="center"/>
              <w:rPr>
                <w:rFonts w:ascii="Calibri" w:hAnsi="Calibri" w:cs="Calibri"/>
                <w:sz w:val="20"/>
                <w:szCs w:val="20"/>
              </w:rPr>
            </w:pPr>
            <w:r w:rsidRPr="00803398">
              <w:rPr>
                <w:rFonts w:ascii="Calibri" w:eastAsia="Calibri" w:hAnsi="Calibri" w:cs="Calibri"/>
                <w:kern w:val="0"/>
                <w:sz w:val="20"/>
                <w:szCs w:val="20"/>
                <w14:ligatures w14:val="none"/>
              </w:rPr>
              <w:t>TAK</w:t>
            </w:r>
          </w:p>
        </w:tc>
        <w:tc>
          <w:tcPr>
            <w:tcW w:w="1276" w:type="dxa"/>
            <w:shd w:val="clear" w:color="auto" w:fill="auto"/>
          </w:tcPr>
          <w:p w14:paraId="4116191C"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07CE152D"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2190AA67" w14:textId="77777777" w:rsidTr="002F42B0">
        <w:tc>
          <w:tcPr>
            <w:tcW w:w="817" w:type="dxa"/>
            <w:shd w:val="clear" w:color="auto" w:fill="auto"/>
            <w:vAlign w:val="center"/>
          </w:tcPr>
          <w:p w14:paraId="42DC15E0" w14:textId="77777777"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10401B34" w14:textId="48208395"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kern w:val="0"/>
                <w:sz w:val="20"/>
                <w:szCs w:val="20"/>
                <w:lang w:eastAsia="pl-PL"/>
                <w14:ligatures w14:val="none"/>
              </w:rPr>
              <w:t xml:space="preserve">Możliwość zapisu obrazów i pętli obrazowych w postaci „surowych danych” - „RAW Data” a następnie odtworzenia ich z funkcjami kontroli obrazu i analizy ilościowej – podobnie jak w trakcie bezpośredniego badania pacjenta oraz w formatach JPEG i AVI na </w:t>
            </w:r>
            <w:r w:rsidRPr="00803398">
              <w:rPr>
                <w:rFonts w:ascii="Calibri" w:eastAsia="Times New Roman" w:hAnsi="Calibri" w:cs="Calibri"/>
                <w:kern w:val="0"/>
                <w:sz w:val="20"/>
                <w:szCs w:val="20"/>
                <w:lang w:eastAsia="pl-PL"/>
                <w14:ligatures w14:val="none"/>
              </w:rPr>
              <w:lastRenderedPageBreak/>
              <w:t xml:space="preserve">pamięci USB - </w:t>
            </w:r>
            <w:proofErr w:type="spellStart"/>
            <w:r w:rsidRPr="00803398">
              <w:rPr>
                <w:rFonts w:ascii="Calibri" w:eastAsia="Times New Roman" w:hAnsi="Calibri" w:cs="Calibri"/>
                <w:kern w:val="0"/>
                <w:sz w:val="20"/>
                <w:szCs w:val="20"/>
                <w:lang w:eastAsia="pl-PL"/>
                <w14:ligatures w14:val="none"/>
              </w:rPr>
              <w:t>pendrive</w:t>
            </w:r>
            <w:proofErr w:type="spellEnd"/>
          </w:p>
        </w:tc>
        <w:tc>
          <w:tcPr>
            <w:tcW w:w="1134" w:type="dxa"/>
          </w:tcPr>
          <w:p w14:paraId="066051CA" w14:textId="762AD605" w:rsidR="00803398" w:rsidRPr="00803398" w:rsidRDefault="00803398" w:rsidP="00A72244">
            <w:pPr>
              <w:spacing w:after="0" w:line="240" w:lineRule="auto"/>
              <w:jc w:val="center"/>
              <w:rPr>
                <w:rFonts w:ascii="Calibri" w:hAnsi="Calibri" w:cs="Calibri"/>
                <w:sz w:val="20"/>
                <w:szCs w:val="20"/>
              </w:rPr>
            </w:pPr>
            <w:r w:rsidRPr="00803398">
              <w:rPr>
                <w:rFonts w:ascii="Calibri" w:eastAsia="Calibri" w:hAnsi="Calibri" w:cs="Calibri"/>
                <w:kern w:val="0"/>
                <w:sz w:val="20"/>
                <w:szCs w:val="20"/>
                <w14:ligatures w14:val="none"/>
              </w:rPr>
              <w:lastRenderedPageBreak/>
              <w:t>TAK</w:t>
            </w:r>
          </w:p>
        </w:tc>
        <w:tc>
          <w:tcPr>
            <w:tcW w:w="1276" w:type="dxa"/>
            <w:shd w:val="clear" w:color="auto" w:fill="auto"/>
          </w:tcPr>
          <w:p w14:paraId="382E7931"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69EC193A"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2D143F98" w14:textId="77777777" w:rsidTr="002F42B0">
        <w:tc>
          <w:tcPr>
            <w:tcW w:w="817" w:type="dxa"/>
            <w:shd w:val="clear" w:color="auto" w:fill="auto"/>
            <w:vAlign w:val="center"/>
          </w:tcPr>
          <w:p w14:paraId="044622A1" w14:textId="77777777"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11AB3C0E" w14:textId="2264BD41"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b/>
                <w:bCs/>
                <w:kern w:val="0"/>
                <w:sz w:val="20"/>
                <w:szCs w:val="20"/>
                <w:lang w:eastAsia="pl-PL"/>
                <w14:ligatures w14:val="none"/>
              </w:rPr>
              <w:t>Sondy</w:t>
            </w:r>
          </w:p>
        </w:tc>
        <w:tc>
          <w:tcPr>
            <w:tcW w:w="1134" w:type="dxa"/>
          </w:tcPr>
          <w:p w14:paraId="712B9616" w14:textId="07DF3D97" w:rsidR="00803398" w:rsidRPr="00803398" w:rsidRDefault="00803398" w:rsidP="00A72244">
            <w:pPr>
              <w:spacing w:after="0" w:line="240" w:lineRule="auto"/>
              <w:jc w:val="center"/>
              <w:rPr>
                <w:rFonts w:ascii="Calibri" w:hAnsi="Calibri" w:cs="Calibri"/>
                <w:sz w:val="20"/>
                <w:szCs w:val="20"/>
              </w:rPr>
            </w:pPr>
            <w:r w:rsidRPr="00803398">
              <w:rPr>
                <w:rFonts w:ascii="Calibri" w:eastAsia="Calibri" w:hAnsi="Calibri" w:cs="Calibri"/>
                <w:kern w:val="0"/>
                <w:sz w:val="20"/>
                <w:szCs w:val="20"/>
                <w14:ligatures w14:val="none"/>
              </w:rPr>
              <w:t>TAK</w:t>
            </w:r>
          </w:p>
        </w:tc>
        <w:tc>
          <w:tcPr>
            <w:tcW w:w="1276" w:type="dxa"/>
            <w:shd w:val="clear" w:color="auto" w:fill="auto"/>
          </w:tcPr>
          <w:p w14:paraId="3029C241"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4D0DFF9E"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7FB2382E" w14:textId="77777777" w:rsidTr="002F42B0">
        <w:tc>
          <w:tcPr>
            <w:tcW w:w="817" w:type="dxa"/>
            <w:shd w:val="clear" w:color="auto" w:fill="auto"/>
            <w:vAlign w:val="center"/>
          </w:tcPr>
          <w:p w14:paraId="0F8044A2" w14:textId="77777777"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46D5A93B" w14:textId="0DBD1D17"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kern w:val="0"/>
                <w:sz w:val="20"/>
                <w:szCs w:val="20"/>
                <w:lang w:eastAsia="pl-PL"/>
                <w14:ligatures w14:val="none"/>
              </w:rPr>
              <w:t>Sonda kardiologiczna matrycowa dla dorosłych - przezklatkowa o zakresie częstotliwości min. 1,5 - 4,6 MHz, kąt pola obrazowania min. 120 stopni, min. 240 fizycznych elementów piezoelektrycznych</w:t>
            </w:r>
          </w:p>
        </w:tc>
        <w:tc>
          <w:tcPr>
            <w:tcW w:w="1134" w:type="dxa"/>
          </w:tcPr>
          <w:p w14:paraId="0DCA26FC" w14:textId="3549E7FA" w:rsidR="00803398" w:rsidRPr="00803398" w:rsidRDefault="00803398" w:rsidP="00A72244">
            <w:pPr>
              <w:spacing w:after="0" w:line="240" w:lineRule="auto"/>
              <w:jc w:val="center"/>
              <w:rPr>
                <w:rFonts w:ascii="Calibri" w:hAnsi="Calibri" w:cs="Calibri"/>
                <w:sz w:val="20"/>
                <w:szCs w:val="20"/>
              </w:rPr>
            </w:pPr>
            <w:r w:rsidRPr="00803398">
              <w:rPr>
                <w:rFonts w:ascii="Calibri" w:eastAsia="Calibri" w:hAnsi="Calibri" w:cs="Calibri"/>
                <w:kern w:val="0"/>
                <w:sz w:val="20"/>
                <w:szCs w:val="20"/>
                <w14:ligatures w14:val="none"/>
              </w:rPr>
              <w:t>TAK</w:t>
            </w:r>
          </w:p>
        </w:tc>
        <w:tc>
          <w:tcPr>
            <w:tcW w:w="1276" w:type="dxa"/>
            <w:shd w:val="clear" w:color="auto" w:fill="auto"/>
          </w:tcPr>
          <w:p w14:paraId="1F465044"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6781F573"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5C61806E" w14:textId="77777777" w:rsidTr="002F42B0">
        <w:tc>
          <w:tcPr>
            <w:tcW w:w="817" w:type="dxa"/>
            <w:shd w:val="clear" w:color="auto" w:fill="auto"/>
            <w:vAlign w:val="center"/>
          </w:tcPr>
          <w:p w14:paraId="738BE1E3" w14:textId="77777777"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5865A4F9" w14:textId="2B11B0DB"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kern w:val="0"/>
                <w:sz w:val="20"/>
                <w:szCs w:val="20"/>
                <w:lang w:eastAsia="pl-PL"/>
                <w14:ligatures w14:val="none"/>
              </w:rPr>
              <w:t xml:space="preserve">Sonda liniowa o zakresie częstotliwości min 4 -12 MHz, liczba fizycznych elementów </w:t>
            </w:r>
            <w:bookmarkStart w:id="0" w:name="OLE_LINK1"/>
            <w:bookmarkStart w:id="1" w:name="OLE_LINK2"/>
            <w:r w:rsidRPr="00803398">
              <w:rPr>
                <w:rFonts w:ascii="Calibri" w:eastAsia="Times New Roman" w:hAnsi="Calibri" w:cs="Calibri"/>
                <w:kern w:val="0"/>
                <w:sz w:val="20"/>
                <w:szCs w:val="20"/>
                <w:lang w:eastAsia="pl-PL"/>
                <w14:ligatures w14:val="none"/>
              </w:rPr>
              <w:t xml:space="preserve">piezoelektrycznych tworzących obraz min. </w:t>
            </w:r>
            <w:bookmarkEnd w:id="0"/>
            <w:bookmarkEnd w:id="1"/>
            <w:r w:rsidRPr="00803398">
              <w:rPr>
                <w:rFonts w:ascii="Calibri" w:eastAsia="Times New Roman" w:hAnsi="Calibri" w:cs="Calibri"/>
                <w:kern w:val="0"/>
                <w:sz w:val="20"/>
                <w:szCs w:val="20"/>
                <w:lang w:eastAsia="pl-PL"/>
                <w14:ligatures w14:val="none"/>
              </w:rPr>
              <w:t>190, szerokość pola obrazowania min. 40 mm</w:t>
            </w:r>
          </w:p>
        </w:tc>
        <w:tc>
          <w:tcPr>
            <w:tcW w:w="1134" w:type="dxa"/>
          </w:tcPr>
          <w:p w14:paraId="4E76B767" w14:textId="31BF4C83" w:rsidR="00803398" w:rsidRPr="00803398" w:rsidRDefault="00803398" w:rsidP="00A72244">
            <w:pPr>
              <w:spacing w:after="0" w:line="240" w:lineRule="auto"/>
              <w:jc w:val="center"/>
              <w:rPr>
                <w:rFonts w:ascii="Calibri" w:hAnsi="Calibri" w:cs="Calibri"/>
                <w:sz w:val="20"/>
                <w:szCs w:val="20"/>
              </w:rPr>
            </w:pPr>
            <w:r w:rsidRPr="00803398">
              <w:rPr>
                <w:rFonts w:ascii="Calibri" w:eastAsia="Calibri" w:hAnsi="Calibri" w:cs="Calibri"/>
                <w:kern w:val="0"/>
                <w:sz w:val="20"/>
                <w:szCs w:val="20"/>
                <w14:ligatures w14:val="none"/>
              </w:rPr>
              <w:t>TAK</w:t>
            </w:r>
          </w:p>
        </w:tc>
        <w:tc>
          <w:tcPr>
            <w:tcW w:w="1276" w:type="dxa"/>
            <w:shd w:val="clear" w:color="auto" w:fill="auto"/>
          </w:tcPr>
          <w:p w14:paraId="3B66C72E"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70F4049A"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441FDFE8" w14:textId="77777777" w:rsidTr="002F42B0">
        <w:tc>
          <w:tcPr>
            <w:tcW w:w="817" w:type="dxa"/>
            <w:shd w:val="clear" w:color="auto" w:fill="auto"/>
            <w:vAlign w:val="center"/>
          </w:tcPr>
          <w:p w14:paraId="6E5CFB0C" w14:textId="77777777"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0017F7BF" w14:textId="60BA8F8F"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bookmarkStart w:id="2" w:name="OLE_LINK3"/>
            <w:bookmarkStart w:id="3" w:name="OLE_LINK4"/>
            <w:r w:rsidRPr="00803398">
              <w:rPr>
                <w:rFonts w:ascii="Calibri" w:eastAsia="Times New Roman" w:hAnsi="Calibri" w:cs="Calibri"/>
                <w:kern w:val="0"/>
                <w:sz w:val="20"/>
                <w:szCs w:val="20"/>
                <w:lang w:eastAsia="pl-PL"/>
                <w14:ligatures w14:val="none"/>
              </w:rPr>
              <w:t xml:space="preserve">Sonda </w:t>
            </w:r>
            <w:proofErr w:type="spellStart"/>
            <w:r w:rsidRPr="00803398">
              <w:rPr>
                <w:rFonts w:ascii="Calibri" w:eastAsia="Times New Roman" w:hAnsi="Calibri" w:cs="Calibri"/>
                <w:kern w:val="0"/>
                <w:sz w:val="20"/>
                <w:szCs w:val="20"/>
                <w:lang w:eastAsia="pl-PL"/>
                <w14:ligatures w14:val="none"/>
              </w:rPr>
              <w:t>convex</w:t>
            </w:r>
            <w:proofErr w:type="spellEnd"/>
            <w:r w:rsidRPr="00803398">
              <w:rPr>
                <w:rFonts w:ascii="Calibri" w:eastAsia="Times New Roman" w:hAnsi="Calibri" w:cs="Calibri"/>
                <w:kern w:val="0"/>
                <w:sz w:val="20"/>
                <w:szCs w:val="20"/>
                <w:lang w:eastAsia="pl-PL"/>
                <w14:ligatures w14:val="none"/>
              </w:rPr>
              <w:t xml:space="preserve"> o zakresie częstotliwości min. 2,0 – 5,0 MHz, liczba fizycznych elementów piezoelektrycznych tworzących obraz min. 190, kąt skanowania min. 70 stopni</w:t>
            </w:r>
            <w:bookmarkEnd w:id="2"/>
            <w:bookmarkEnd w:id="3"/>
          </w:p>
        </w:tc>
        <w:tc>
          <w:tcPr>
            <w:tcW w:w="1134" w:type="dxa"/>
          </w:tcPr>
          <w:p w14:paraId="3287FB95" w14:textId="426A1773" w:rsidR="00803398" w:rsidRPr="00803398" w:rsidRDefault="00803398" w:rsidP="00A72244">
            <w:pPr>
              <w:spacing w:after="0" w:line="240" w:lineRule="auto"/>
              <w:jc w:val="center"/>
              <w:rPr>
                <w:rFonts w:ascii="Calibri" w:hAnsi="Calibri" w:cs="Calibri"/>
                <w:sz w:val="20"/>
                <w:szCs w:val="20"/>
              </w:rPr>
            </w:pPr>
            <w:r w:rsidRPr="00803398">
              <w:rPr>
                <w:rFonts w:ascii="Calibri" w:eastAsia="Calibri" w:hAnsi="Calibri" w:cs="Calibri"/>
                <w:kern w:val="0"/>
                <w:sz w:val="20"/>
                <w:szCs w:val="20"/>
                <w14:ligatures w14:val="none"/>
              </w:rPr>
              <w:t>TAK</w:t>
            </w:r>
          </w:p>
        </w:tc>
        <w:tc>
          <w:tcPr>
            <w:tcW w:w="1276" w:type="dxa"/>
            <w:shd w:val="clear" w:color="auto" w:fill="auto"/>
          </w:tcPr>
          <w:p w14:paraId="25CB4884"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02A9B8B6"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740A6786" w14:textId="77777777" w:rsidTr="002F42B0">
        <w:tc>
          <w:tcPr>
            <w:tcW w:w="817" w:type="dxa"/>
            <w:shd w:val="clear" w:color="auto" w:fill="auto"/>
            <w:vAlign w:val="center"/>
          </w:tcPr>
          <w:p w14:paraId="551C77CD" w14:textId="77777777"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402CE79D" w14:textId="70223E28"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b/>
                <w:bCs/>
                <w:kern w:val="0"/>
                <w:sz w:val="20"/>
                <w:szCs w:val="20"/>
                <w:lang w:eastAsia="pl-PL"/>
                <w14:ligatures w14:val="none"/>
              </w:rPr>
              <w:t>Oprogramowanie</w:t>
            </w:r>
          </w:p>
        </w:tc>
        <w:tc>
          <w:tcPr>
            <w:tcW w:w="1134" w:type="dxa"/>
          </w:tcPr>
          <w:p w14:paraId="15BE3A58" w14:textId="0CBF375A" w:rsidR="00803398" w:rsidRPr="00803398" w:rsidRDefault="00803398" w:rsidP="00A72244">
            <w:pPr>
              <w:spacing w:after="0" w:line="240" w:lineRule="auto"/>
              <w:jc w:val="center"/>
              <w:rPr>
                <w:rFonts w:ascii="Calibri" w:hAnsi="Calibri" w:cs="Calibri"/>
                <w:sz w:val="20"/>
                <w:szCs w:val="20"/>
              </w:rPr>
            </w:pPr>
            <w:r w:rsidRPr="00803398">
              <w:rPr>
                <w:rFonts w:ascii="Calibri" w:eastAsia="Calibri" w:hAnsi="Calibri" w:cs="Calibri"/>
                <w:kern w:val="0"/>
                <w:sz w:val="20"/>
                <w:szCs w:val="20"/>
                <w14:ligatures w14:val="none"/>
              </w:rPr>
              <w:t>TAK</w:t>
            </w:r>
          </w:p>
        </w:tc>
        <w:tc>
          <w:tcPr>
            <w:tcW w:w="1276" w:type="dxa"/>
            <w:shd w:val="clear" w:color="auto" w:fill="auto"/>
          </w:tcPr>
          <w:p w14:paraId="3DD1004F"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1605B556"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42B3EDB0" w14:textId="77777777" w:rsidTr="002F42B0">
        <w:tc>
          <w:tcPr>
            <w:tcW w:w="817" w:type="dxa"/>
            <w:shd w:val="clear" w:color="auto" w:fill="auto"/>
            <w:vAlign w:val="center"/>
          </w:tcPr>
          <w:p w14:paraId="16E0C98C" w14:textId="77777777"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48A0CD7C" w14:textId="6CB7833C"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kern w:val="0"/>
                <w:sz w:val="20"/>
                <w:szCs w:val="20"/>
                <w:lang w:eastAsia="pl-PL"/>
                <w14:ligatures w14:val="none"/>
              </w:rPr>
              <w:t>Oprogramowanie do półautomatycznych pomiarów 2D parametrów lewej komory serca w projekcji przymostkowej długiej oparte na sztucznej inteligencji. Oprogramowanie zapewnia automatyczny pomiar bez konieczności wskazania fazy skurczowej i rozkurczowej serca.</w:t>
            </w:r>
          </w:p>
        </w:tc>
        <w:tc>
          <w:tcPr>
            <w:tcW w:w="1134" w:type="dxa"/>
          </w:tcPr>
          <w:p w14:paraId="5BF7EEC7" w14:textId="0CB09174" w:rsidR="00803398" w:rsidRPr="00803398" w:rsidRDefault="00803398" w:rsidP="00A72244">
            <w:pPr>
              <w:spacing w:after="0" w:line="240" w:lineRule="auto"/>
              <w:jc w:val="center"/>
              <w:rPr>
                <w:rFonts w:ascii="Calibri" w:hAnsi="Calibri" w:cs="Calibri"/>
                <w:sz w:val="20"/>
                <w:szCs w:val="20"/>
              </w:rPr>
            </w:pPr>
            <w:r w:rsidRPr="00803398">
              <w:rPr>
                <w:rFonts w:ascii="Calibri" w:eastAsia="Calibri" w:hAnsi="Calibri" w:cs="Calibri"/>
                <w:kern w:val="0"/>
                <w:sz w:val="20"/>
                <w:szCs w:val="20"/>
                <w14:ligatures w14:val="none"/>
              </w:rPr>
              <w:t>TAK</w:t>
            </w:r>
          </w:p>
        </w:tc>
        <w:tc>
          <w:tcPr>
            <w:tcW w:w="1276" w:type="dxa"/>
            <w:shd w:val="clear" w:color="auto" w:fill="auto"/>
          </w:tcPr>
          <w:p w14:paraId="5190353D"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2457430C"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07C3840D" w14:textId="77777777" w:rsidTr="002F42B0">
        <w:tc>
          <w:tcPr>
            <w:tcW w:w="817" w:type="dxa"/>
            <w:shd w:val="clear" w:color="auto" w:fill="auto"/>
            <w:vAlign w:val="center"/>
          </w:tcPr>
          <w:p w14:paraId="16D7D242" w14:textId="77777777"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70A9DC81" w14:textId="573274A1"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kern w:val="0"/>
                <w:sz w:val="20"/>
                <w:szCs w:val="20"/>
                <w:lang w:eastAsia="pl-PL"/>
                <w14:ligatures w14:val="none"/>
              </w:rPr>
              <w:t xml:space="preserve">Oprogramowanie do automatycznego rozpoznawania najczęściej uzyskiwanych w echokardiografii rodzajów spektrum dopplerowskiego bazujące na sztucznej inteligencji. Oprogramowanie umożliwiające pomiary dla zastawki aortalnej, mitralnej, trójdzielnej oraz płucnej, a także </w:t>
            </w:r>
            <w:proofErr w:type="spellStart"/>
            <w:r w:rsidRPr="00803398">
              <w:rPr>
                <w:rFonts w:ascii="Calibri" w:eastAsia="Times New Roman" w:hAnsi="Calibri" w:cs="Calibri"/>
                <w:kern w:val="0"/>
                <w:sz w:val="20"/>
                <w:szCs w:val="20"/>
                <w:lang w:eastAsia="pl-PL"/>
                <w14:ligatures w14:val="none"/>
              </w:rPr>
              <w:t>dopplera</w:t>
            </w:r>
            <w:proofErr w:type="spellEnd"/>
            <w:r w:rsidRPr="00803398">
              <w:rPr>
                <w:rFonts w:ascii="Calibri" w:eastAsia="Times New Roman" w:hAnsi="Calibri" w:cs="Calibri"/>
                <w:kern w:val="0"/>
                <w:sz w:val="20"/>
                <w:szCs w:val="20"/>
                <w:lang w:eastAsia="pl-PL"/>
                <w14:ligatures w14:val="none"/>
              </w:rPr>
              <w:t xml:space="preserve"> tkankowego.</w:t>
            </w:r>
          </w:p>
        </w:tc>
        <w:tc>
          <w:tcPr>
            <w:tcW w:w="1134" w:type="dxa"/>
          </w:tcPr>
          <w:p w14:paraId="3F7D3959" w14:textId="6E8E25AB" w:rsidR="00803398" w:rsidRPr="00803398" w:rsidRDefault="00803398" w:rsidP="00A72244">
            <w:pPr>
              <w:spacing w:after="0" w:line="240" w:lineRule="auto"/>
              <w:jc w:val="center"/>
              <w:rPr>
                <w:rFonts w:ascii="Calibri" w:hAnsi="Calibri" w:cs="Calibri"/>
                <w:sz w:val="20"/>
                <w:szCs w:val="20"/>
              </w:rPr>
            </w:pPr>
            <w:r w:rsidRPr="00803398">
              <w:rPr>
                <w:rFonts w:ascii="Calibri" w:eastAsia="Calibri" w:hAnsi="Calibri" w:cs="Calibri"/>
                <w:kern w:val="0"/>
                <w:sz w:val="20"/>
                <w:szCs w:val="20"/>
                <w14:ligatures w14:val="none"/>
              </w:rPr>
              <w:t>TAK</w:t>
            </w:r>
          </w:p>
        </w:tc>
        <w:tc>
          <w:tcPr>
            <w:tcW w:w="1276" w:type="dxa"/>
            <w:shd w:val="clear" w:color="auto" w:fill="auto"/>
          </w:tcPr>
          <w:p w14:paraId="420DE82B"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2A90957C"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250AFE24" w14:textId="77777777" w:rsidTr="002F42B0">
        <w:tc>
          <w:tcPr>
            <w:tcW w:w="817" w:type="dxa"/>
            <w:shd w:val="clear" w:color="auto" w:fill="auto"/>
            <w:vAlign w:val="center"/>
          </w:tcPr>
          <w:p w14:paraId="0446FCF5" w14:textId="77777777"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3262F954" w14:textId="45B12A9E"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r w:rsidRPr="00803398">
              <w:rPr>
                <w:rFonts w:ascii="Calibri" w:hAnsi="Calibri" w:cs="Calibri"/>
                <w:sz w:val="20"/>
                <w:szCs w:val="20"/>
              </w:rPr>
              <w:t>Oprogramowanie do automatycznego wyliczania parametrów frakcji wyrzutowej z wyborem najlepszych obrazów do kalkulacji przy pomocy sztucznej inteligencji. Możliwość wyliczenia fakcji wyrzutowej bez rejestrowania sygnału EKG</w:t>
            </w:r>
          </w:p>
        </w:tc>
        <w:tc>
          <w:tcPr>
            <w:tcW w:w="1134" w:type="dxa"/>
          </w:tcPr>
          <w:p w14:paraId="1A03D972" w14:textId="0D15772E" w:rsidR="00803398" w:rsidRPr="00803398" w:rsidRDefault="00803398" w:rsidP="00A72244">
            <w:pPr>
              <w:spacing w:after="0" w:line="240" w:lineRule="auto"/>
              <w:jc w:val="center"/>
              <w:rPr>
                <w:rFonts w:ascii="Calibri" w:hAnsi="Calibri" w:cs="Calibri"/>
                <w:sz w:val="20"/>
                <w:szCs w:val="20"/>
              </w:rPr>
            </w:pPr>
            <w:r w:rsidRPr="00803398">
              <w:rPr>
                <w:rFonts w:ascii="Calibri" w:eastAsia="Calibri" w:hAnsi="Calibri" w:cs="Calibri"/>
                <w:kern w:val="0"/>
                <w:sz w:val="20"/>
                <w:szCs w:val="20"/>
                <w14:ligatures w14:val="none"/>
              </w:rPr>
              <w:t>TAK</w:t>
            </w:r>
          </w:p>
        </w:tc>
        <w:tc>
          <w:tcPr>
            <w:tcW w:w="1276" w:type="dxa"/>
            <w:shd w:val="clear" w:color="auto" w:fill="auto"/>
          </w:tcPr>
          <w:p w14:paraId="20B99A4C"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0B610BB6"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3CB68ACC" w14:textId="77777777" w:rsidTr="002F42B0">
        <w:tc>
          <w:tcPr>
            <w:tcW w:w="817" w:type="dxa"/>
            <w:shd w:val="clear" w:color="auto" w:fill="auto"/>
            <w:vAlign w:val="center"/>
          </w:tcPr>
          <w:p w14:paraId="0ED85A86" w14:textId="77777777"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1D157630" w14:textId="38BCB8FB"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r w:rsidRPr="00803398">
              <w:rPr>
                <w:rFonts w:ascii="Calibri" w:hAnsi="Calibri" w:cs="Calibri"/>
                <w:sz w:val="20"/>
                <w:szCs w:val="20"/>
              </w:rPr>
              <w:t>Oprogramowanie do automatycznego wyliczania parametrów odkształcenia mięśnia lewej komory oraz frakcji wyrzutowej z wyborem najlepszych obrazów do kalkulacji przy pomocy sztucznej inteligencji</w:t>
            </w:r>
          </w:p>
        </w:tc>
        <w:tc>
          <w:tcPr>
            <w:tcW w:w="1134" w:type="dxa"/>
          </w:tcPr>
          <w:p w14:paraId="5B63C90E" w14:textId="41B9C723" w:rsidR="00803398" w:rsidRPr="00803398" w:rsidRDefault="00803398" w:rsidP="00A72244">
            <w:pPr>
              <w:spacing w:after="0" w:line="240" w:lineRule="auto"/>
              <w:jc w:val="center"/>
              <w:rPr>
                <w:rFonts w:ascii="Calibri" w:hAnsi="Calibri" w:cs="Calibri"/>
                <w:sz w:val="20"/>
                <w:szCs w:val="20"/>
              </w:rPr>
            </w:pPr>
            <w:r w:rsidRPr="00803398">
              <w:rPr>
                <w:rFonts w:ascii="Calibri" w:eastAsia="Calibri" w:hAnsi="Calibri" w:cs="Calibri"/>
                <w:kern w:val="0"/>
                <w:sz w:val="20"/>
                <w:szCs w:val="20"/>
                <w14:ligatures w14:val="none"/>
              </w:rPr>
              <w:t>TAK</w:t>
            </w:r>
          </w:p>
        </w:tc>
        <w:tc>
          <w:tcPr>
            <w:tcW w:w="1276" w:type="dxa"/>
            <w:shd w:val="clear" w:color="auto" w:fill="auto"/>
          </w:tcPr>
          <w:p w14:paraId="1E251214"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0F3343A3"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2906F2D6" w14:textId="77777777" w:rsidTr="00193421">
        <w:trPr>
          <w:trHeight w:val="416"/>
        </w:trPr>
        <w:tc>
          <w:tcPr>
            <w:tcW w:w="817" w:type="dxa"/>
            <w:shd w:val="clear" w:color="auto" w:fill="auto"/>
            <w:vAlign w:val="center"/>
          </w:tcPr>
          <w:p w14:paraId="2F84EFEB" w14:textId="77777777"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19F4DD52" w14:textId="3B1136E5"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b/>
                <w:bCs/>
                <w:kern w:val="0"/>
                <w:sz w:val="20"/>
                <w:szCs w:val="20"/>
                <w:lang w:eastAsia="pl-PL"/>
                <w14:ligatures w14:val="none"/>
              </w:rPr>
              <w:t>Możliwości rozbudowy</w:t>
            </w:r>
          </w:p>
        </w:tc>
        <w:tc>
          <w:tcPr>
            <w:tcW w:w="1134" w:type="dxa"/>
          </w:tcPr>
          <w:p w14:paraId="61DB492F" w14:textId="59471033" w:rsidR="00803398" w:rsidRPr="00803398" w:rsidRDefault="00803398" w:rsidP="00A72244">
            <w:pPr>
              <w:spacing w:after="0" w:line="240" w:lineRule="auto"/>
              <w:jc w:val="center"/>
              <w:rPr>
                <w:rFonts w:ascii="Calibri" w:hAnsi="Calibri" w:cs="Calibri"/>
                <w:sz w:val="20"/>
                <w:szCs w:val="20"/>
              </w:rPr>
            </w:pPr>
            <w:r w:rsidRPr="00803398">
              <w:rPr>
                <w:rFonts w:ascii="Calibri" w:eastAsia="Calibri" w:hAnsi="Calibri" w:cs="Calibri"/>
                <w:kern w:val="0"/>
                <w:sz w:val="20"/>
                <w:szCs w:val="20"/>
                <w14:ligatures w14:val="none"/>
              </w:rPr>
              <w:t>TAK</w:t>
            </w:r>
          </w:p>
        </w:tc>
        <w:tc>
          <w:tcPr>
            <w:tcW w:w="1276" w:type="dxa"/>
            <w:shd w:val="clear" w:color="auto" w:fill="auto"/>
          </w:tcPr>
          <w:p w14:paraId="34938B55"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1B550E01"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5A1B28AA" w14:textId="77777777" w:rsidTr="002F42B0">
        <w:tc>
          <w:tcPr>
            <w:tcW w:w="817" w:type="dxa"/>
            <w:shd w:val="clear" w:color="auto" w:fill="auto"/>
            <w:vAlign w:val="center"/>
          </w:tcPr>
          <w:p w14:paraId="7A502A6B" w14:textId="77777777"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7078436E" w14:textId="1E73D47F"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kern w:val="0"/>
                <w:sz w:val="20"/>
                <w:szCs w:val="20"/>
                <w:lang w:eastAsia="pl-PL"/>
                <w14:ligatures w14:val="none"/>
              </w:rPr>
              <w:t>Możliwość rozbudowy o sondę przezprzełykową o zakresie częstotliwości min. 3,0 – 8,0 MHz, liczba fizycznych elementów piezoelektrycznych tworzących obraz min.64, kąt skanowania min. 90 stopni</w:t>
            </w:r>
          </w:p>
        </w:tc>
        <w:tc>
          <w:tcPr>
            <w:tcW w:w="1134" w:type="dxa"/>
          </w:tcPr>
          <w:p w14:paraId="50BFB6D7" w14:textId="7EDBBB49" w:rsidR="00803398" w:rsidRPr="00803398" w:rsidRDefault="00803398" w:rsidP="00A72244">
            <w:pPr>
              <w:spacing w:after="0" w:line="240" w:lineRule="auto"/>
              <w:jc w:val="center"/>
              <w:rPr>
                <w:rFonts w:ascii="Calibri" w:hAnsi="Calibri" w:cs="Calibri"/>
                <w:sz w:val="20"/>
                <w:szCs w:val="20"/>
              </w:rPr>
            </w:pPr>
            <w:r w:rsidRPr="00803398">
              <w:rPr>
                <w:rFonts w:ascii="Calibri" w:eastAsia="Calibri" w:hAnsi="Calibri" w:cs="Calibri"/>
                <w:kern w:val="0"/>
                <w:sz w:val="20"/>
                <w:szCs w:val="20"/>
                <w14:ligatures w14:val="none"/>
              </w:rPr>
              <w:t>TAK</w:t>
            </w:r>
          </w:p>
        </w:tc>
        <w:tc>
          <w:tcPr>
            <w:tcW w:w="1276" w:type="dxa"/>
            <w:shd w:val="clear" w:color="auto" w:fill="auto"/>
          </w:tcPr>
          <w:p w14:paraId="65D634E3"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65B7E00C"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r>
      <w:tr w:rsidR="00803398" w:rsidRPr="00803398" w14:paraId="560C86AB" w14:textId="77777777" w:rsidTr="00193421">
        <w:trPr>
          <w:trHeight w:val="534"/>
        </w:trPr>
        <w:tc>
          <w:tcPr>
            <w:tcW w:w="817" w:type="dxa"/>
            <w:shd w:val="clear" w:color="auto" w:fill="auto"/>
            <w:vAlign w:val="center"/>
          </w:tcPr>
          <w:p w14:paraId="73485A46" w14:textId="77777777" w:rsidR="00803398" w:rsidRPr="00803398" w:rsidRDefault="00803398" w:rsidP="00321E43">
            <w:pPr>
              <w:pStyle w:val="Akapitzlist"/>
              <w:numPr>
                <w:ilvl w:val="0"/>
                <w:numId w:val="16"/>
              </w:numPr>
              <w:spacing w:after="0" w:line="240" w:lineRule="auto"/>
              <w:jc w:val="center"/>
              <w:rPr>
                <w:rFonts w:ascii="Calibri" w:eastAsia="Times New Roman" w:hAnsi="Calibri" w:cs="Calibri"/>
                <w:kern w:val="0"/>
                <w:sz w:val="20"/>
                <w:szCs w:val="20"/>
                <w:lang w:eastAsia="pl-PL"/>
                <w14:ligatures w14:val="none"/>
              </w:rPr>
            </w:pPr>
          </w:p>
        </w:tc>
        <w:tc>
          <w:tcPr>
            <w:tcW w:w="3260" w:type="dxa"/>
            <w:shd w:val="clear" w:color="auto" w:fill="auto"/>
          </w:tcPr>
          <w:p w14:paraId="39BC2538" w14:textId="5CABD5CA" w:rsidR="00803398" w:rsidRPr="00803398" w:rsidRDefault="00803398" w:rsidP="00A72244">
            <w:pPr>
              <w:spacing w:after="0" w:line="240" w:lineRule="auto"/>
              <w:rPr>
                <w:rFonts w:ascii="Calibri" w:eastAsia="Times New Roman" w:hAnsi="Calibri" w:cs="Calibri"/>
                <w:kern w:val="0"/>
                <w:sz w:val="20"/>
                <w:szCs w:val="20"/>
                <w:lang w:eastAsia="pl-PL"/>
                <w14:ligatures w14:val="none"/>
              </w:rPr>
            </w:pPr>
            <w:r w:rsidRPr="00803398">
              <w:rPr>
                <w:rFonts w:ascii="Calibri" w:eastAsia="Times New Roman" w:hAnsi="Calibri" w:cs="Calibri"/>
                <w:kern w:val="0"/>
                <w:sz w:val="20"/>
                <w:szCs w:val="20"/>
                <w:lang w:eastAsia="pl-PL"/>
                <w14:ligatures w14:val="none"/>
              </w:rPr>
              <w:t xml:space="preserve">Gwarancja min. 24 miesiące </w:t>
            </w:r>
          </w:p>
        </w:tc>
        <w:tc>
          <w:tcPr>
            <w:tcW w:w="1134" w:type="dxa"/>
          </w:tcPr>
          <w:p w14:paraId="01EC9D81" w14:textId="5AD2D993" w:rsidR="00803398" w:rsidRPr="00803398" w:rsidRDefault="00803398" w:rsidP="00A72244">
            <w:pPr>
              <w:spacing w:after="0" w:line="240" w:lineRule="auto"/>
              <w:jc w:val="center"/>
              <w:rPr>
                <w:rFonts w:ascii="Calibri" w:hAnsi="Calibri" w:cs="Calibri"/>
                <w:sz w:val="20"/>
                <w:szCs w:val="20"/>
              </w:rPr>
            </w:pPr>
            <w:r w:rsidRPr="00803398">
              <w:rPr>
                <w:rFonts w:ascii="Calibri" w:eastAsia="Calibri" w:hAnsi="Calibri" w:cs="Calibri"/>
                <w:kern w:val="0"/>
                <w:sz w:val="20"/>
                <w:szCs w:val="20"/>
                <w14:ligatures w14:val="none"/>
              </w:rPr>
              <w:t>TAK</w:t>
            </w:r>
          </w:p>
        </w:tc>
        <w:tc>
          <w:tcPr>
            <w:tcW w:w="1276" w:type="dxa"/>
            <w:shd w:val="clear" w:color="auto" w:fill="auto"/>
          </w:tcPr>
          <w:p w14:paraId="6D630E44"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p>
        </w:tc>
        <w:tc>
          <w:tcPr>
            <w:tcW w:w="2268" w:type="dxa"/>
          </w:tcPr>
          <w:p w14:paraId="0C272D96" w14:textId="77777777" w:rsidR="00803398" w:rsidRPr="00803398" w:rsidRDefault="00803398" w:rsidP="00A72244">
            <w:pPr>
              <w:spacing w:after="0" w:line="240" w:lineRule="auto"/>
              <w:jc w:val="center"/>
              <w:rPr>
                <w:rFonts w:ascii="Calibri" w:eastAsia="Times New Roman" w:hAnsi="Calibri" w:cs="Calibri"/>
                <w:kern w:val="0"/>
                <w:sz w:val="20"/>
                <w:szCs w:val="20"/>
                <w:lang w:eastAsia="pl-PL"/>
                <w14:ligatures w14:val="none"/>
              </w:rPr>
            </w:pPr>
            <w:bookmarkStart w:id="4" w:name="_GoBack"/>
            <w:bookmarkEnd w:id="4"/>
          </w:p>
        </w:tc>
      </w:tr>
    </w:tbl>
    <w:p w14:paraId="5CC84EA1" w14:textId="77777777" w:rsidR="00321E43" w:rsidRDefault="00321E43" w:rsidP="00922682">
      <w:pPr>
        <w:spacing w:after="0" w:line="360" w:lineRule="auto"/>
        <w:jc w:val="both"/>
        <w:rPr>
          <w:rFonts w:ascii="Calibri" w:hAnsi="Calibri" w:cs="Calibri"/>
          <w:sz w:val="24"/>
          <w:szCs w:val="24"/>
        </w:rPr>
      </w:pPr>
    </w:p>
    <w:p w14:paraId="39EB306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Zamawiający informuje, że w przypadku gdyby określił w SWZ przedmiot zamówienia przez wskazanie znaków towarowych, patentów, pochodzenia, norm, aprobat, specyfikacji technicznych lub systemów odniesienia, źródła lub szczególny proces, który charakteryzuje produkty lub usługi dostarczane przez konkretnego Wykonawcę, jeżeli mogłoby to doprowadzić do uprzywilejowania lub wyeliminowania niektórych wykonawców lub produktów, to należy traktować takie określenie, jako przykładowe.  W każdym takim przypadku Zamawiający dopuszcza zaoferowanie rozwiązań równoważnych o parametrach nie gorszych niż posiadane przez wskazane materiały, urządzenia, oprogramowanie, itp. z zachowaniem tych samych lub lepszych standardów technicznych, technologicznych i jakościowych. Ponadto zamienne materiały, urządzenia lub oprogramowanie itp. przyjęte do wyceny:</w:t>
      </w:r>
    </w:p>
    <w:p w14:paraId="0EACEE9C"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1)</w:t>
      </w:r>
      <w:r w:rsidRPr="00922682">
        <w:rPr>
          <w:rFonts w:ascii="Calibri" w:hAnsi="Calibri" w:cs="Calibri"/>
          <w:sz w:val="24"/>
          <w:szCs w:val="24"/>
        </w:rPr>
        <w:tab/>
        <w:t>powinny spełniać funkcje, jakiej mają służyć,</w:t>
      </w:r>
    </w:p>
    <w:p w14:paraId="1B4A8E92"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2)</w:t>
      </w:r>
      <w:r w:rsidRPr="00922682">
        <w:rPr>
          <w:rFonts w:ascii="Calibri" w:hAnsi="Calibri" w:cs="Calibri"/>
          <w:sz w:val="24"/>
          <w:szCs w:val="24"/>
        </w:rPr>
        <w:tab/>
        <w:t>powinny być kompatybilne z pozostałymi urządzeniami, aby zespół urządzeń dawał zamierzony efekt (zaprojektowany),</w:t>
      </w:r>
    </w:p>
    <w:p w14:paraId="164C3DD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3)</w:t>
      </w:r>
      <w:r w:rsidRPr="00922682">
        <w:rPr>
          <w:rFonts w:ascii="Calibri" w:hAnsi="Calibri" w:cs="Calibri"/>
          <w:sz w:val="24"/>
          <w:szCs w:val="24"/>
        </w:rPr>
        <w:tab/>
        <w:t>nie mogą wpływać na zmianę rodzaju i zakresu dostaw.</w:t>
      </w:r>
    </w:p>
    <w:p w14:paraId="0E8A1960" w14:textId="10BE8F49" w:rsidR="00F80061"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Wykonawca, który powołuje się na rozwiązania równoważne z opisywanym przez Zamawiającego, jest obowiązany wykazać, że oferowane przez niego dostawy spełniają wymagania określone przez Zamawiającego.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SWZ, w związku z tym Wykonawca jest zobowiązany zastosować do wykonania zamówienia materiały lub urządzenia lub rozwiązania zaproponowane w dokumentacji przetargowej.</w:t>
      </w:r>
    </w:p>
    <w:p w14:paraId="62FC3AA2" w14:textId="77777777" w:rsidR="00F80061" w:rsidRPr="00485D53" w:rsidRDefault="00F80061" w:rsidP="00F80061">
      <w:pPr>
        <w:spacing w:after="0" w:line="360" w:lineRule="auto"/>
        <w:jc w:val="both"/>
        <w:rPr>
          <w:rFonts w:ascii="Calibri" w:hAnsi="Calibri" w:cs="Calibri"/>
          <w:sz w:val="24"/>
          <w:szCs w:val="24"/>
        </w:rPr>
      </w:pPr>
    </w:p>
    <w:p w14:paraId="6D9779B1" w14:textId="10248AD3" w:rsidR="00C4552C" w:rsidRPr="00C4552C" w:rsidRDefault="00F80061" w:rsidP="00922682">
      <w:pPr>
        <w:spacing w:after="0" w:line="360" w:lineRule="auto"/>
        <w:ind w:left="-142"/>
        <w:jc w:val="both"/>
        <w:rPr>
          <w:rFonts w:ascii="Calibri" w:hAnsi="Calibri" w:cs="Calibri"/>
          <w:sz w:val="24"/>
          <w:szCs w:val="24"/>
        </w:rPr>
      </w:pPr>
      <w:r>
        <w:rPr>
          <w:rFonts w:ascii="Calibri" w:hAnsi="Calibri" w:cs="Calibri"/>
          <w:sz w:val="24"/>
          <w:szCs w:val="24"/>
        </w:rPr>
        <w:lastRenderedPageBreak/>
        <w:t xml:space="preserve"> </w:t>
      </w:r>
      <w:r w:rsidR="00C4552C" w:rsidRPr="00C4552C">
        <w:rPr>
          <w:rFonts w:ascii="Calibri" w:hAnsi="Calibri" w:cs="Calibri"/>
          <w:sz w:val="24"/>
          <w:szCs w:val="24"/>
        </w:rPr>
        <w:t xml:space="preserve">Składając ofertę dotyczącą </w:t>
      </w:r>
      <w:r w:rsidR="0056321B">
        <w:rPr>
          <w:rFonts w:ascii="Calibri" w:hAnsi="Calibri" w:cs="Calibri"/>
          <w:sz w:val="24"/>
          <w:szCs w:val="24"/>
        </w:rPr>
        <w:t xml:space="preserve">dostawy </w:t>
      </w:r>
      <w:r w:rsidR="00FE4022">
        <w:rPr>
          <w:rFonts w:ascii="Calibri" w:hAnsi="Calibri" w:cs="Calibri"/>
          <w:sz w:val="24"/>
          <w:szCs w:val="24"/>
        </w:rPr>
        <w:t>sprzętu medycznego</w:t>
      </w:r>
      <w:r w:rsidR="003A2336">
        <w:rPr>
          <w:rFonts w:ascii="Calibri" w:hAnsi="Calibri" w:cs="Calibri"/>
          <w:sz w:val="24"/>
          <w:szCs w:val="24"/>
        </w:rPr>
        <w:t xml:space="preserve"> </w:t>
      </w:r>
      <w:r w:rsidR="0056321B">
        <w:rPr>
          <w:rFonts w:ascii="Calibri" w:hAnsi="Calibri" w:cs="Calibri"/>
          <w:sz w:val="24"/>
          <w:szCs w:val="24"/>
        </w:rPr>
        <w:t xml:space="preserve">dla Szpitala </w:t>
      </w:r>
      <w:r w:rsidR="008116AD">
        <w:rPr>
          <w:rFonts w:ascii="Calibri" w:hAnsi="Calibri" w:cs="Calibri"/>
          <w:sz w:val="24"/>
          <w:szCs w:val="24"/>
        </w:rPr>
        <w:t>Specjalistycznego Artmedik</w:t>
      </w:r>
      <w:r w:rsidR="0029072C">
        <w:rPr>
          <w:rFonts w:ascii="Calibri" w:hAnsi="Calibri" w:cs="Calibri"/>
          <w:sz w:val="24"/>
          <w:szCs w:val="24"/>
        </w:rPr>
        <w:t xml:space="preserve"> </w:t>
      </w:r>
      <w:r w:rsidR="000D02C1">
        <w:rPr>
          <w:rFonts w:ascii="Calibri" w:hAnsi="Calibri" w:cs="Calibri"/>
          <w:sz w:val="24"/>
          <w:szCs w:val="24"/>
        </w:rPr>
        <w:t>zgodnie z o</w:t>
      </w:r>
      <w:r w:rsidR="00F83DA4">
        <w:rPr>
          <w:rFonts w:ascii="Calibri" w:hAnsi="Calibri" w:cs="Calibri"/>
          <w:sz w:val="24"/>
          <w:szCs w:val="24"/>
        </w:rPr>
        <w:t xml:space="preserve">głoszeniem o zamówieniu </w:t>
      </w:r>
      <w:r w:rsidR="008116AD">
        <w:rPr>
          <w:rFonts w:ascii="Calibri" w:eastAsia="Aptos" w:hAnsi="Calibri" w:cs="Calibri"/>
          <w:sz w:val="24"/>
          <w:szCs w:val="24"/>
        </w:rPr>
        <w:t>05/KPOJDRZ</w:t>
      </w:r>
      <w:r w:rsidR="008116AD" w:rsidRPr="00F80061">
        <w:rPr>
          <w:rFonts w:ascii="Calibri" w:eastAsia="Aptos" w:hAnsi="Calibri" w:cs="Calibri"/>
          <w:sz w:val="24"/>
          <w:szCs w:val="24"/>
        </w:rPr>
        <w:t>/2026</w:t>
      </w:r>
      <w:r w:rsidR="00C4552C" w:rsidRPr="00C4552C">
        <w:rPr>
          <w:rFonts w:ascii="Calibri" w:hAnsi="Calibri" w:cs="Calibri"/>
          <w:sz w:val="24"/>
          <w:szCs w:val="24"/>
        </w:rPr>
        <w:t xml:space="preserve">, </w:t>
      </w:r>
      <w:r>
        <w:rPr>
          <w:rFonts w:ascii="Calibri" w:hAnsi="Calibri" w:cs="Calibri"/>
          <w:sz w:val="24"/>
          <w:szCs w:val="24"/>
        </w:rPr>
        <w:t>SWZ oraz załącznikami do SWZ</w:t>
      </w:r>
      <w:r w:rsidR="000D02C1">
        <w:rPr>
          <w:rFonts w:ascii="Calibri" w:hAnsi="Calibri" w:cs="Calibri"/>
          <w:sz w:val="24"/>
          <w:szCs w:val="24"/>
        </w:rPr>
        <w:t xml:space="preserve">, w szczególności wzorem umowy, </w:t>
      </w:r>
      <w:r w:rsidR="00C4552C" w:rsidRPr="00C4552C">
        <w:rPr>
          <w:rFonts w:ascii="Calibri" w:hAnsi="Calibri" w:cs="Calibri"/>
          <w:sz w:val="24"/>
          <w:szCs w:val="24"/>
        </w:rPr>
        <w:t>oferuję:</w:t>
      </w:r>
      <w:r w:rsidR="00937C9E">
        <w:rPr>
          <w:rFonts w:ascii="Calibri" w:hAnsi="Calibri" w:cs="Calibri"/>
          <w:sz w:val="24"/>
          <w:szCs w:val="24"/>
        </w:rPr>
        <w:t xml:space="preserve"> </w:t>
      </w:r>
    </w:p>
    <w:p w14:paraId="1A75FEF7" w14:textId="5CFA63F0" w:rsidR="00FD6C1F" w:rsidRDefault="00C4552C" w:rsidP="0029072C">
      <w:pPr>
        <w:spacing w:after="0" w:line="360" w:lineRule="auto"/>
        <w:ind w:left="-142"/>
        <w:jc w:val="both"/>
        <w:rPr>
          <w:rFonts w:ascii="Calibri" w:hAnsi="Calibri" w:cs="Calibri"/>
          <w:sz w:val="24"/>
          <w:szCs w:val="24"/>
        </w:rPr>
      </w:pPr>
      <w:r w:rsidRPr="00C4552C">
        <w:rPr>
          <w:rFonts w:ascii="Calibri" w:hAnsi="Calibri" w:cs="Calibri"/>
          <w:sz w:val="24"/>
          <w:szCs w:val="24"/>
        </w:rPr>
        <w:t>Łączną kwotę za wykonanie</w:t>
      </w:r>
      <w:r w:rsidR="00F83DA4">
        <w:rPr>
          <w:rFonts w:ascii="Calibri" w:hAnsi="Calibri" w:cs="Calibri"/>
          <w:sz w:val="24"/>
          <w:szCs w:val="24"/>
        </w:rPr>
        <w:t xml:space="preserve"> </w:t>
      </w:r>
      <w:r w:rsidRPr="00C4552C">
        <w:rPr>
          <w:rFonts w:ascii="Calibri" w:hAnsi="Calibri" w:cs="Calibri"/>
          <w:sz w:val="24"/>
          <w:szCs w:val="24"/>
        </w:rPr>
        <w:t>przedmiotu umowy zawartej na pods</w:t>
      </w:r>
      <w:r w:rsidR="0056321B">
        <w:rPr>
          <w:rFonts w:ascii="Calibri" w:hAnsi="Calibri" w:cs="Calibri"/>
          <w:sz w:val="24"/>
          <w:szCs w:val="24"/>
        </w:rPr>
        <w:t xml:space="preserve">tawie Ogłoszenia o </w:t>
      </w:r>
      <w:r w:rsidR="00F83DA4">
        <w:rPr>
          <w:rFonts w:ascii="Calibri" w:hAnsi="Calibri" w:cs="Calibri"/>
          <w:sz w:val="24"/>
          <w:szCs w:val="24"/>
        </w:rPr>
        <w:t xml:space="preserve">zamówieniu </w:t>
      </w:r>
      <w:r w:rsidR="008116AD">
        <w:rPr>
          <w:rFonts w:ascii="Calibri" w:eastAsia="Aptos" w:hAnsi="Calibri" w:cs="Calibri"/>
          <w:sz w:val="24"/>
          <w:szCs w:val="24"/>
        </w:rPr>
        <w:t>05/KPOJDRZ</w:t>
      </w:r>
      <w:r w:rsidR="008116AD" w:rsidRPr="00F80061">
        <w:rPr>
          <w:rFonts w:ascii="Calibri" w:eastAsia="Aptos" w:hAnsi="Calibri" w:cs="Calibri"/>
          <w:sz w:val="24"/>
          <w:szCs w:val="24"/>
        </w:rPr>
        <w:t>/2026</w:t>
      </w:r>
      <w:r w:rsidR="008116AD">
        <w:rPr>
          <w:rFonts w:ascii="Calibri" w:eastAsia="Aptos" w:hAnsi="Calibri" w:cs="Calibri"/>
          <w:sz w:val="24"/>
          <w:szCs w:val="24"/>
        </w:rPr>
        <w:t xml:space="preserve"> </w:t>
      </w:r>
      <w:r w:rsidRPr="00C4552C">
        <w:rPr>
          <w:rFonts w:ascii="Calibri" w:hAnsi="Calibri" w:cs="Calibri"/>
          <w:sz w:val="24"/>
          <w:szCs w:val="24"/>
        </w:rPr>
        <w:t>oraz niniejszej oferty:</w:t>
      </w:r>
    </w:p>
    <w:p w14:paraId="7BBFEB55" w14:textId="77777777" w:rsidR="00C4552C" w:rsidRPr="00485D53" w:rsidRDefault="00C4552C" w:rsidP="00C4552C">
      <w:pPr>
        <w:spacing w:after="0" w:line="360" w:lineRule="auto"/>
        <w:ind w:left="708"/>
        <w:jc w:val="both"/>
        <w:rPr>
          <w:rFonts w:ascii="Calibri" w:hAnsi="Calibri" w:cs="Calibri"/>
          <w:sz w:val="24"/>
          <w:szCs w:val="24"/>
        </w:rPr>
      </w:pPr>
    </w:p>
    <w:p w14:paraId="6AF4D181" w14:textId="69EB159C" w:rsidR="00945F68" w:rsidRPr="00485D53"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945F68" w:rsidRPr="00485D53">
        <w:rPr>
          <w:rFonts w:ascii="Calibri" w:hAnsi="Calibri" w:cs="Calibri"/>
          <w:sz w:val="24"/>
          <w:szCs w:val="24"/>
        </w:rPr>
        <w:t>………</w:t>
      </w:r>
      <w:r w:rsidR="006A1C55">
        <w:rPr>
          <w:rFonts w:ascii="Calibri" w:hAnsi="Calibri" w:cs="Calibri"/>
          <w:sz w:val="24"/>
          <w:szCs w:val="24"/>
        </w:rPr>
        <w:t>…………….….. Netto</w:t>
      </w:r>
    </w:p>
    <w:p w14:paraId="6D87721E" w14:textId="6503A8A6" w:rsidR="00054222" w:rsidRPr="00485D53" w:rsidRDefault="00054222" w:rsidP="0029072C">
      <w:pPr>
        <w:spacing w:after="0" w:line="360" w:lineRule="auto"/>
        <w:ind w:left="708"/>
        <w:jc w:val="both"/>
        <w:rPr>
          <w:rFonts w:ascii="Calibri" w:hAnsi="Calibri" w:cs="Calibri"/>
          <w:sz w:val="24"/>
          <w:szCs w:val="24"/>
        </w:rPr>
      </w:pPr>
      <w:r w:rsidRPr="00485D53">
        <w:rPr>
          <w:rFonts w:ascii="Calibri" w:hAnsi="Calibri" w:cs="Calibri"/>
          <w:sz w:val="24"/>
          <w:szCs w:val="24"/>
        </w:rPr>
        <w:t>Słownie:</w:t>
      </w:r>
    </w:p>
    <w:p w14:paraId="32C39F4C" w14:textId="649FC6AB" w:rsidR="00054222"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054222" w:rsidRPr="00485D53">
        <w:rPr>
          <w:rFonts w:ascii="Calibri" w:hAnsi="Calibri" w:cs="Calibri"/>
          <w:sz w:val="24"/>
          <w:szCs w:val="24"/>
        </w:rPr>
        <w:t xml:space="preserve">……………………………………………………………………………………………………………. </w:t>
      </w:r>
      <w:r w:rsidR="006A1C55">
        <w:rPr>
          <w:rFonts w:ascii="Calibri" w:hAnsi="Calibri" w:cs="Calibri"/>
          <w:sz w:val="24"/>
          <w:szCs w:val="24"/>
        </w:rPr>
        <w:t>Netto</w:t>
      </w:r>
    </w:p>
    <w:p w14:paraId="36408CAB" w14:textId="77777777" w:rsidR="006A1C55" w:rsidRPr="00FD6C1F" w:rsidRDefault="006A1C55" w:rsidP="00054222">
      <w:pPr>
        <w:spacing w:after="0" w:line="360" w:lineRule="auto"/>
        <w:ind w:left="708"/>
        <w:jc w:val="both"/>
        <w:rPr>
          <w:rFonts w:ascii="Calibri" w:hAnsi="Calibri" w:cs="Calibri"/>
          <w:sz w:val="20"/>
          <w:szCs w:val="24"/>
        </w:rPr>
      </w:pPr>
    </w:p>
    <w:p w14:paraId="308F151E" w14:textId="79DE5E99" w:rsidR="006A1C55" w:rsidRPr="006A1C55" w:rsidRDefault="006A1C55" w:rsidP="006A1C55">
      <w:pPr>
        <w:spacing w:after="0" w:line="360" w:lineRule="auto"/>
        <w:ind w:left="708"/>
        <w:jc w:val="both"/>
        <w:rPr>
          <w:rFonts w:ascii="Calibri" w:hAnsi="Calibri" w:cs="Calibri"/>
          <w:sz w:val="24"/>
          <w:szCs w:val="24"/>
        </w:rPr>
      </w:pPr>
      <w:r>
        <w:rPr>
          <w:rFonts w:ascii="Calibri" w:hAnsi="Calibri" w:cs="Calibri"/>
          <w:sz w:val="24"/>
          <w:szCs w:val="24"/>
        </w:rPr>
        <w:t xml:space="preserve">……………………………….….. </w:t>
      </w:r>
      <w:proofErr w:type="spellStart"/>
      <w:r>
        <w:rPr>
          <w:rFonts w:ascii="Calibri" w:hAnsi="Calibri" w:cs="Calibri"/>
          <w:sz w:val="24"/>
          <w:szCs w:val="24"/>
        </w:rPr>
        <w:t>Vat</w:t>
      </w:r>
      <w:proofErr w:type="spellEnd"/>
    </w:p>
    <w:p w14:paraId="7C29DC5D"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2222F953" w14:textId="79AC0B67" w:rsidR="00054222"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proofErr w:type="spellStart"/>
      <w:r>
        <w:rPr>
          <w:rFonts w:ascii="Calibri" w:hAnsi="Calibri" w:cs="Calibri"/>
          <w:sz w:val="24"/>
          <w:szCs w:val="24"/>
        </w:rPr>
        <w:t>Vat</w:t>
      </w:r>
      <w:proofErr w:type="spellEnd"/>
    </w:p>
    <w:p w14:paraId="2F80D626" w14:textId="77777777" w:rsidR="005024B0" w:rsidRPr="00FD6C1F" w:rsidRDefault="005024B0" w:rsidP="006A1C55">
      <w:pPr>
        <w:spacing w:after="0" w:line="360" w:lineRule="auto"/>
        <w:ind w:left="708"/>
        <w:jc w:val="both"/>
        <w:rPr>
          <w:rFonts w:ascii="Calibri" w:hAnsi="Calibri" w:cs="Calibri"/>
          <w:sz w:val="20"/>
          <w:szCs w:val="24"/>
        </w:rPr>
      </w:pPr>
    </w:p>
    <w:p w14:paraId="71F59B84" w14:textId="270447C3"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 xml:space="preserve">……………………………….….. </w:t>
      </w:r>
      <w:r>
        <w:rPr>
          <w:rFonts w:ascii="Calibri" w:hAnsi="Calibri" w:cs="Calibri"/>
          <w:sz w:val="24"/>
          <w:szCs w:val="24"/>
        </w:rPr>
        <w:t>Brutto</w:t>
      </w:r>
    </w:p>
    <w:p w14:paraId="765C15A7"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795B0646" w14:textId="033B8E06" w:rsid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r>
        <w:rPr>
          <w:rFonts w:ascii="Calibri" w:hAnsi="Calibri" w:cs="Calibri"/>
          <w:sz w:val="24"/>
          <w:szCs w:val="24"/>
        </w:rPr>
        <w:t>Brutto</w:t>
      </w:r>
    </w:p>
    <w:p w14:paraId="3E807414" w14:textId="77777777" w:rsidR="00D25246" w:rsidRDefault="00D25246" w:rsidP="00D25246">
      <w:pPr>
        <w:ind w:left="360"/>
        <w:rPr>
          <w:rFonts w:ascii="Calibri" w:hAnsi="Calibri" w:cs="Calibri"/>
          <w:sz w:val="20"/>
          <w:szCs w:val="24"/>
        </w:rPr>
      </w:pPr>
    </w:p>
    <w:p w14:paraId="2942647C" w14:textId="5DE03713" w:rsidR="0086301B" w:rsidRPr="00010186" w:rsidRDefault="0086301B" w:rsidP="00F80061">
      <w:pPr>
        <w:rPr>
          <w:rFonts w:ascii="Calibri" w:hAnsi="Calibri" w:cs="Calibri"/>
          <w:sz w:val="20"/>
          <w:szCs w:val="24"/>
        </w:rPr>
      </w:pPr>
    </w:p>
    <w:p w14:paraId="0E97F03E" w14:textId="5E318486" w:rsidR="00C4552C" w:rsidRPr="00C4552C" w:rsidRDefault="0086301B" w:rsidP="00C4552C">
      <w:pPr>
        <w:numPr>
          <w:ilvl w:val="0"/>
          <w:numId w:val="1"/>
        </w:numPr>
        <w:suppressAutoHyphens/>
        <w:spacing w:after="0" w:line="360" w:lineRule="auto"/>
        <w:contextualSpacing/>
        <w:jc w:val="both"/>
        <w:rPr>
          <w:rFonts w:ascii="Calibri" w:eastAsia="Aptos" w:hAnsi="Calibri" w:cs="Calibri"/>
          <w:sz w:val="24"/>
          <w:szCs w:val="24"/>
        </w:rPr>
      </w:pPr>
      <w:r>
        <w:rPr>
          <w:rFonts w:ascii="Calibri" w:eastAsia="Aptos" w:hAnsi="Calibri" w:cs="Calibri"/>
          <w:sz w:val="24"/>
          <w:szCs w:val="24"/>
        </w:rPr>
        <w:t>O</w:t>
      </w:r>
      <w:r w:rsidR="00C4552C" w:rsidRPr="00C4552C">
        <w:rPr>
          <w:rFonts w:ascii="Calibri" w:eastAsia="Aptos" w:hAnsi="Calibri" w:cs="Calibri"/>
          <w:sz w:val="24"/>
          <w:szCs w:val="24"/>
        </w:rPr>
        <w:t xml:space="preserve">świadczam, że zapoznałem się z treścią Ogłoszenia o zamówieniu </w:t>
      </w:r>
      <w:r w:rsidR="008116AD">
        <w:rPr>
          <w:rFonts w:ascii="Calibri" w:eastAsia="Aptos" w:hAnsi="Calibri" w:cs="Calibri"/>
          <w:sz w:val="24"/>
          <w:szCs w:val="24"/>
        </w:rPr>
        <w:t>05/KPOJDRZ</w:t>
      </w:r>
      <w:r w:rsidR="008116AD" w:rsidRPr="00F80061">
        <w:rPr>
          <w:rFonts w:ascii="Calibri" w:eastAsia="Aptos" w:hAnsi="Calibri" w:cs="Calibri"/>
          <w:sz w:val="24"/>
          <w:szCs w:val="24"/>
        </w:rPr>
        <w:t>/2026</w:t>
      </w:r>
      <w:r w:rsidR="00C4552C" w:rsidRPr="00C4552C">
        <w:rPr>
          <w:rFonts w:ascii="Calibri" w:eastAsia="Aptos" w:hAnsi="Calibri" w:cs="Calibri"/>
          <w:bCs/>
          <w:sz w:val="24"/>
          <w:szCs w:val="24"/>
        </w:rPr>
        <w:t xml:space="preserve">, </w:t>
      </w:r>
      <w:r w:rsidR="00F80061">
        <w:rPr>
          <w:rFonts w:ascii="Calibri" w:eastAsia="Aptos" w:hAnsi="Calibri" w:cs="Calibri"/>
          <w:bCs/>
          <w:sz w:val="24"/>
          <w:szCs w:val="24"/>
        </w:rPr>
        <w:t xml:space="preserve">SWZ oraz </w:t>
      </w:r>
      <w:r w:rsidR="00C4552C" w:rsidRPr="00C4552C">
        <w:rPr>
          <w:rFonts w:ascii="Calibri" w:eastAsia="Aptos" w:hAnsi="Calibri" w:cs="Calibri"/>
          <w:bCs/>
          <w:sz w:val="24"/>
          <w:szCs w:val="24"/>
        </w:rPr>
        <w:t xml:space="preserve">załącznikami do </w:t>
      </w:r>
      <w:r w:rsidR="00F80061">
        <w:rPr>
          <w:rFonts w:ascii="Calibri" w:eastAsia="Aptos" w:hAnsi="Calibri" w:cs="Calibri"/>
          <w:bCs/>
          <w:sz w:val="24"/>
          <w:szCs w:val="24"/>
        </w:rPr>
        <w:t>SWZ</w:t>
      </w:r>
      <w:r w:rsidR="00C4552C" w:rsidRPr="00C4552C">
        <w:rPr>
          <w:rFonts w:ascii="Calibri" w:eastAsia="Aptos" w:hAnsi="Calibri" w:cs="Calibri"/>
          <w:bCs/>
          <w:sz w:val="24"/>
          <w:szCs w:val="24"/>
        </w:rPr>
        <w:t>, w szczególności</w:t>
      </w:r>
      <w:r w:rsidR="00C4552C" w:rsidRPr="00C4552C">
        <w:rPr>
          <w:rFonts w:ascii="Calibri" w:eastAsia="Aptos" w:hAnsi="Calibri" w:cs="Calibri"/>
          <w:b/>
          <w:sz w:val="24"/>
          <w:szCs w:val="24"/>
        </w:rPr>
        <w:t xml:space="preserve"> </w:t>
      </w:r>
      <w:r w:rsidR="00C4552C" w:rsidRPr="00C4552C">
        <w:rPr>
          <w:rFonts w:ascii="Calibri" w:eastAsia="Aptos" w:hAnsi="Calibri" w:cs="Calibri"/>
          <w:sz w:val="24"/>
          <w:szCs w:val="24"/>
        </w:rPr>
        <w:t>wzorem umowy</w:t>
      </w:r>
      <w:r>
        <w:rPr>
          <w:rFonts w:ascii="Calibri" w:eastAsia="Aptos" w:hAnsi="Calibri" w:cs="Calibri"/>
          <w:sz w:val="24"/>
          <w:szCs w:val="24"/>
        </w:rPr>
        <w:t xml:space="preserve"> </w:t>
      </w:r>
      <w:r w:rsidR="00C4552C" w:rsidRPr="00C4552C">
        <w:rPr>
          <w:rFonts w:ascii="Calibri" w:eastAsia="Aptos" w:hAnsi="Calibri" w:cs="Calibri"/>
          <w:sz w:val="24"/>
          <w:szCs w:val="24"/>
        </w:rPr>
        <w:t xml:space="preserve">udostępnionymi mi przez Zamawiającego, i nie wnoszę w tym względzie zastrzeżeń, </w:t>
      </w:r>
    </w:p>
    <w:p w14:paraId="6639B32E" w14:textId="2F8B721F" w:rsidR="00C4552C" w:rsidRDefault="00C4552C" w:rsidP="00F80061">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Oświadczam, że akceptuję treść umowy, której wzór stanowi załącznik do </w:t>
      </w:r>
      <w:r w:rsidR="00F80061">
        <w:rPr>
          <w:rFonts w:ascii="Calibri" w:eastAsia="Aptos" w:hAnsi="Calibri" w:cs="Calibri"/>
          <w:sz w:val="24"/>
          <w:szCs w:val="24"/>
        </w:rPr>
        <w:t xml:space="preserve">SWZ ogłoszenia o zamówieniu </w:t>
      </w:r>
      <w:r w:rsidR="008116AD">
        <w:rPr>
          <w:rFonts w:ascii="Calibri" w:eastAsia="Aptos" w:hAnsi="Calibri" w:cs="Calibri"/>
          <w:sz w:val="24"/>
          <w:szCs w:val="24"/>
        </w:rPr>
        <w:t>05/KPOJDRZ</w:t>
      </w:r>
      <w:r w:rsidR="008116AD" w:rsidRPr="00F80061">
        <w:rPr>
          <w:rFonts w:ascii="Calibri" w:eastAsia="Aptos" w:hAnsi="Calibri" w:cs="Calibri"/>
          <w:sz w:val="24"/>
          <w:szCs w:val="24"/>
        </w:rPr>
        <w:t>/2026</w:t>
      </w:r>
      <w:r w:rsidR="00F80061">
        <w:rPr>
          <w:rFonts w:ascii="Calibri" w:eastAsia="Aptos" w:hAnsi="Calibri" w:cs="Calibri"/>
          <w:sz w:val="24"/>
          <w:szCs w:val="24"/>
        </w:rPr>
        <w:t>,</w:t>
      </w:r>
    </w:p>
    <w:p w14:paraId="014216E8" w14:textId="716FD3F1" w:rsidR="000977A3" w:rsidRPr="00C4552C" w:rsidRDefault="000977A3" w:rsidP="000977A3">
      <w:pPr>
        <w:numPr>
          <w:ilvl w:val="0"/>
          <w:numId w:val="1"/>
        </w:numPr>
        <w:suppressAutoHyphens/>
        <w:spacing w:after="0" w:line="360" w:lineRule="auto"/>
        <w:jc w:val="both"/>
        <w:rPr>
          <w:rFonts w:ascii="Calibri" w:eastAsia="Aptos" w:hAnsi="Calibri" w:cs="Calibri"/>
          <w:sz w:val="24"/>
          <w:szCs w:val="24"/>
        </w:rPr>
      </w:pPr>
      <w:r w:rsidRPr="000977A3">
        <w:rPr>
          <w:rFonts w:ascii="Calibri" w:eastAsia="Aptos" w:hAnsi="Calibri" w:cs="Calibri"/>
          <w:sz w:val="24"/>
          <w:szCs w:val="24"/>
        </w:rPr>
        <w:t xml:space="preserve">Oświadczam, że oferowany przedmiot zamówienia spełnia wymagania określone w </w:t>
      </w:r>
      <w:r>
        <w:rPr>
          <w:rFonts w:ascii="Calibri" w:eastAsia="Aptos" w:hAnsi="Calibri" w:cs="Calibri"/>
          <w:sz w:val="24"/>
          <w:szCs w:val="24"/>
        </w:rPr>
        <w:t xml:space="preserve">SWZ </w:t>
      </w:r>
      <w:r w:rsidR="00F80061">
        <w:rPr>
          <w:rFonts w:ascii="Calibri" w:eastAsia="Aptos" w:hAnsi="Calibri" w:cs="Calibri"/>
          <w:sz w:val="24"/>
          <w:szCs w:val="24"/>
        </w:rPr>
        <w:t>oraz załącznikach do SWZ</w:t>
      </w:r>
      <w:r>
        <w:rPr>
          <w:rFonts w:ascii="Calibri" w:eastAsia="Aptos" w:hAnsi="Calibri" w:cs="Calibri"/>
          <w:sz w:val="24"/>
          <w:szCs w:val="24"/>
        </w:rPr>
        <w:t>.</w:t>
      </w:r>
    </w:p>
    <w:p w14:paraId="4E9BDAAE" w14:textId="572E2A58" w:rsidR="00C4552C" w:rsidRPr="00C4552C" w:rsidRDefault="00C4552C" w:rsidP="00C4552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Zobowiązuję się do wykonania przedmiotu umowy w zakresie wskazanym w Ogłoszeniu o zamówieniu </w:t>
      </w:r>
      <w:r w:rsidR="008116AD">
        <w:rPr>
          <w:rFonts w:ascii="Calibri" w:eastAsia="Aptos" w:hAnsi="Calibri" w:cs="Calibri"/>
          <w:sz w:val="24"/>
          <w:szCs w:val="24"/>
        </w:rPr>
        <w:t>05/KPOJDRZ</w:t>
      </w:r>
      <w:r w:rsidR="008116AD" w:rsidRPr="00F80061">
        <w:rPr>
          <w:rFonts w:ascii="Calibri" w:eastAsia="Aptos" w:hAnsi="Calibri" w:cs="Calibri"/>
          <w:sz w:val="24"/>
          <w:szCs w:val="24"/>
        </w:rPr>
        <w:t>/2026</w:t>
      </w:r>
      <w:r w:rsidR="00F80061">
        <w:rPr>
          <w:rFonts w:ascii="Calibri" w:eastAsia="Aptos" w:hAnsi="Calibri" w:cs="Calibri"/>
          <w:bCs/>
          <w:sz w:val="24"/>
          <w:szCs w:val="24"/>
        </w:rPr>
        <w:t xml:space="preserve">,w SWZ oraz  </w:t>
      </w:r>
      <w:r w:rsidR="0072137C">
        <w:rPr>
          <w:rFonts w:ascii="Calibri" w:eastAsia="Aptos" w:hAnsi="Calibri" w:cs="Calibri"/>
          <w:bCs/>
          <w:sz w:val="24"/>
          <w:szCs w:val="24"/>
        </w:rPr>
        <w:t xml:space="preserve">załącznikach do </w:t>
      </w:r>
      <w:r w:rsidR="00F80061">
        <w:rPr>
          <w:rFonts w:ascii="Calibri" w:eastAsia="Aptos" w:hAnsi="Calibri" w:cs="Calibri"/>
          <w:bCs/>
          <w:sz w:val="24"/>
          <w:szCs w:val="24"/>
        </w:rPr>
        <w:t>SWZ</w:t>
      </w:r>
      <w:r w:rsidR="0072137C">
        <w:rPr>
          <w:rFonts w:ascii="Calibri" w:eastAsia="Aptos" w:hAnsi="Calibri" w:cs="Calibri"/>
          <w:bCs/>
          <w:sz w:val="24"/>
          <w:szCs w:val="24"/>
        </w:rPr>
        <w:t xml:space="preserve"> w tym z treścią </w:t>
      </w:r>
      <w:r w:rsidRPr="00C4552C">
        <w:rPr>
          <w:rFonts w:ascii="Calibri" w:eastAsia="Aptos" w:hAnsi="Calibri" w:cs="Calibri"/>
          <w:bCs/>
          <w:sz w:val="24"/>
          <w:szCs w:val="24"/>
        </w:rPr>
        <w:t>umowy (której wzór stanowi załącznik do</w:t>
      </w:r>
      <w:r w:rsidR="00F80061">
        <w:rPr>
          <w:rFonts w:ascii="Calibri" w:eastAsia="Aptos" w:hAnsi="Calibri" w:cs="Calibri"/>
          <w:bCs/>
          <w:sz w:val="24"/>
          <w:szCs w:val="24"/>
        </w:rPr>
        <w:t xml:space="preserve"> SWZ</w:t>
      </w:r>
      <w:r w:rsidR="00FE33C5">
        <w:rPr>
          <w:rFonts w:ascii="Calibri" w:eastAsia="Aptos" w:hAnsi="Calibri" w:cs="Calibri"/>
          <w:bCs/>
          <w:sz w:val="24"/>
          <w:szCs w:val="24"/>
        </w:rPr>
        <w:t xml:space="preserve">) oraz złożoną przeze </w:t>
      </w:r>
      <w:r w:rsidRPr="00C4552C">
        <w:rPr>
          <w:rFonts w:ascii="Calibri" w:eastAsia="Aptos" w:hAnsi="Calibri" w:cs="Calibri"/>
          <w:bCs/>
          <w:sz w:val="24"/>
          <w:szCs w:val="24"/>
        </w:rPr>
        <w:t xml:space="preserve"> mnie ofertą.</w:t>
      </w:r>
    </w:p>
    <w:p w14:paraId="2DBF66C0" w14:textId="77777777" w:rsidR="00C4552C" w:rsidRDefault="00C4552C" w:rsidP="00B8760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lastRenderedPageBreak/>
        <w:t>Oświadczam, że nie podlegam wykluczeniu z postępowania na podstawie art. 7 ust. 1 ustawy z dnia 13 kwietnia 2022 r. o szczególnych rozwiązaniach w zakresie przeciwdziałania wspieraniu agresji na Ukrainę oraz służących ochronie bezpieczeństwa narodowego (Dz. U. 2023 poz. 129).</w:t>
      </w:r>
      <w:r w:rsidRPr="00C4552C">
        <w:rPr>
          <w:rFonts w:ascii="Calibri" w:eastAsia="Aptos" w:hAnsi="Calibri" w:cs="Calibri"/>
          <w:sz w:val="24"/>
          <w:szCs w:val="24"/>
        </w:rPr>
        <w:tab/>
      </w:r>
    </w:p>
    <w:p w14:paraId="74A1C751" w14:textId="31BDF379" w:rsidR="00F80061" w:rsidRPr="00C4552C" w:rsidRDefault="00F80061" w:rsidP="00F80061">
      <w:pPr>
        <w:numPr>
          <w:ilvl w:val="0"/>
          <w:numId w:val="1"/>
        </w:numPr>
        <w:suppressAutoHyphens/>
        <w:spacing w:after="0" w:line="360" w:lineRule="auto"/>
        <w:jc w:val="both"/>
        <w:rPr>
          <w:rFonts w:ascii="Calibri" w:eastAsia="Aptos" w:hAnsi="Calibri" w:cs="Calibri"/>
          <w:sz w:val="24"/>
          <w:szCs w:val="24"/>
        </w:rPr>
      </w:pPr>
      <w:r>
        <w:rPr>
          <w:rFonts w:ascii="Calibri" w:eastAsia="Aptos" w:hAnsi="Calibri" w:cs="Calibri"/>
          <w:sz w:val="24"/>
          <w:szCs w:val="24"/>
        </w:rPr>
        <w:t xml:space="preserve">Oświadczam, że nie podlegam wykluczeniu z postępowania na podstawie </w:t>
      </w:r>
      <w:r w:rsidRPr="00F80061">
        <w:rPr>
          <w:rFonts w:ascii="Calibri" w:eastAsia="Aptos" w:hAnsi="Calibri" w:cs="Calibri"/>
          <w:sz w:val="24"/>
          <w:szCs w:val="24"/>
        </w:rPr>
        <w:t>art. 5k ust. 1 Rozporządzenia Rady Unii Europejskiej nr 2025/2033 z dnia 23 października 2025 r. w sprawie zmiany Rozporządzenia Rady (UE) nr 833/2014 z dnia 31 lipca 2014 r. dotyczącego środków ograniczających w związku z działaniami Rosji destabilizującymi sytuację na Ukrainie.</w:t>
      </w:r>
    </w:p>
    <w:p w14:paraId="6E80C714" w14:textId="188712D9" w:rsidR="005E16DC" w:rsidRPr="00285FBE" w:rsidRDefault="00C4552C" w:rsidP="0029072C">
      <w:pPr>
        <w:numPr>
          <w:ilvl w:val="0"/>
          <w:numId w:val="1"/>
        </w:numPr>
        <w:suppressAutoHyphens/>
        <w:spacing w:after="0" w:line="360" w:lineRule="auto"/>
        <w:jc w:val="both"/>
        <w:rPr>
          <w:rFonts w:ascii="Calibri" w:hAnsi="Calibri" w:cs="Calibri"/>
          <w:sz w:val="24"/>
          <w:szCs w:val="24"/>
        </w:rPr>
      </w:pPr>
      <w:r w:rsidRPr="00285FBE">
        <w:rPr>
          <w:rFonts w:ascii="Calibri" w:eastAsia="Aptos" w:hAnsi="Calibri" w:cs="Calibri"/>
          <w:sz w:val="24"/>
          <w:szCs w:val="24"/>
        </w:rPr>
        <w:t xml:space="preserve">Oświadczam, że nie jestem powiązany z Zamawiającym </w:t>
      </w:r>
      <w:r w:rsidR="00285FBE">
        <w:rPr>
          <w:rFonts w:ascii="Calibri" w:eastAsia="Aptos" w:hAnsi="Calibri" w:cs="Calibri"/>
          <w:sz w:val="24"/>
          <w:szCs w:val="24"/>
        </w:rPr>
        <w:t>osobowo ani kapitałowo.</w:t>
      </w:r>
    </w:p>
    <w:p w14:paraId="5D622ED1" w14:textId="77777777" w:rsidR="005E16DC" w:rsidRDefault="005E16DC" w:rsidP="0029072C">
      <w:pPr>
        <w:pStyle w:val="Akapitzlist"/>
        <w:suppressAutoHyphens/>
        <w:spacing w:after="0" w:line="360" w:lineRule="auto"/>
        <w:contextualSpacing w:val="0"/>
        <w:jc w:val="both"/>
        <w:rPr>
          <w:rFonts w:ascii="Calibri" w:hAnsi="Calibri" w:cs="Calibri"/>
          <w:sz w:val="24"/>
          <w:szCs w:val="24"/>
        </w:rPr>
      </w:pPr>
    </w:p>
    <w:p w14:paraId="1DCDB16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771B4C8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6D53B2E7" w14:textId="77777777" w:rsidR="00FE4022" w:rsidRPr="0029072C" w:rsidRDefault="00FE4022" w:rsidP="0029072C">
      <w:pPr>
        <w:pStyle w:val="Akapitzlist"/>
        <w:suppressAutoHyphens/>
        <w:spacing w:after="0" w:line="360" w:lineRule="auto"/>
        <w:contextualSpacing w:val="0"/>
        <w:jc w:val="both"/>
        <w:rPr>
          <w:rFonts w:ascii="Calibri" w:hAnsi="Calibri" w:cs="Calibri"/>
          <w:sz w:val="24"/>
          <w:szCs w:val="24"/>
        </w:rPr>
      </w:pPr>
    </w:p>
    <w:p w14:paraId="71ED6404" w14:textId="219EC2AB" w:rsidR="00945F68" w:rsidRPr="00485D53" w:rsidRDefault="00010186" w:rsidP="00010186">
      <w:pPr>
        <w:spacing w:after="0" w:line="240" w:lineRule="auto"/>
        <w:jc w:val="both"/>
        <w:rPr>
          <w:rFonts w:ascii="Calibri" w:hAnsi="Calibri" w:cs="Calibri"/>
          <w:sz w:val="24"/>
          <w:szCs w:val="24"/>
        </w:rPr>
      </w:pPr>
      <w:r>
        <w:rPr>
          <w:rFonts w:ascii="Calibri" w:hAnsi="Calibri" w:cs="Calibri"/>
          <w:sz w:val="24"/>
          <w:szCs w:val="24"/>
        </w:rPr>
        <w:t xml:space="preserve">                                                                              …….</w:t>
      </w:r>
      <w:r w:rsidR="00945F68" w:rsidRPr="00485D53">
        <w:rPr>
          <w:rFonts w:ascii="Calibri" w:hAnsi="Calibri" w:cs="Calibri"/>
          <w:sz w:val="24"/>
          <w:szCs w:val="24"/>
        </w:rPr>
        <w:t>…………………………………</w:t>
      </w:r>
      <w:r>
        <w:rPr>
          <w:rFonts w:ascii="Calibri" w:hAnsi="Calibri" w:cs="Calibri"/>
          <w:sz w:val="24"/>
          <w:szCs w:val="24"/>
        </w:rPr>
        <w:t>………………………………</w:t>
      </w:r>
    </w:p>
    <w:p w14:paraId="5EB19013" w14:textId="2A195749" w:rsidR="00704A69" w:rsidRPr="00485D53" w:rsidRDefault="00945F68" w:rsidP="00FE0F1E">
      <w:pPr>
        <w:spacing w:after="0" w:line="240" w:lineRule="auto"/>
        <w:jc w:val="both"/>
        <w:rPr>
          <w:rFonts w:ascii="Calibri" w:hAnsi="Calibri" w:cs="Calibri"/>
          <w:sz w:val="24"/>
          <w:szCs w:val="24"/>
        </w:rPr>
      </w:pPr>
      <w:r w:rsidRPr="00485D53">
        <w:rPr>
          <w:rFonts w:ascii="Calibri" w:hAnsi="Calibri" w:cs="Calibri"/>
          <w:sz w:val="24"/>
          <w:szCs w:val="24"/>
        </w:rPr>
        <w:t xml:space="preserve">                                                      </w:t>
      </w:r>
      <w:r w:rsidR="00B4008B" w:rsidRPr="00485D53">
        <w:rPr>
          <w:rFonts w:ascii="Calibri" w:hAnsi="Calibri" w:cs="Calibri"/>
          <w:sz w:val="24"/>
          <w:szCs w:val="24"/>
        </w:rPr>
        <w:t xml:space="preserve">                      /</w:t>
      </w:r>
      <w:r w:rsidR="00010186">
        <w:rPr>
          <w:rFonts w:ascii="Calibri" w:hAnsi="Calibri" w:cs="Calibri"/>
          <w:sz w:val="24"/>
          <w:szCs w:val="24"/>
        </w:rPr>
        <w:t>Data i p</w:t>
      </w:r>
      <w:r w:rsidR="00B4008B" w:rsidRPr="00485D53">
        <w:rPr>
          <w:rFonts w:ascii="Calibri" w:hAnsi="Calibri" w:cs="Calibri"/>
          <w:sz w:val="24"/>
          <w:szCs w:val="24"/>
        </w:rPr>
        <w:t>odpis Oferenta lub osoby upoważnionej/</w:t>
      </w:r>
    </w:p>
    <w:sectPr w:rsidR="00704A69" w:rsidRPr="00485D53" w:rsidSect="000C558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C8471E" w14:textId="77777777" w:rsidR="00FD0CC9" w:rsidRDefault="00FD0CC9" w:rsidP="00F80061">
      <w:pPr>
        <w:spacing w:after="0" w:line="240" w:lineRule="auto"/>
      </w:pPr>
      <w:r>
        <w:separator/>
      </w:r>
    </w:p>
  </w:endnote>
  <w:endnote w:type="continuationSeparator" w:id="0">
    <w:p w14:paraId="1FFF240F" w14:textId="77777777" w:rsidR="00FD0CC9" w:rsidRDefault="00FD0CC9" w:rsidP="00F80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Liberation Serif">
    <w:panose1 w:val="02020603050405020304"/>
    <w:charset w:val="EE"/>
    <w:family w:val="roman"/>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C3E030" w14:textId="77777777" w:rsidR="00FD0CC9" w:rsidRDefault="00FD0CC9" w:rsidP="00F80061">
      <w:pPr>
        <w:spacing w:after="0" w:line="240" w:lineRule="auto"/>
      </w:pPr>
      <w:r>
        <w:separator/>
      </w:r>
    </w:p>
  </w:footnote>
  <w:footnote w:type="continuationSeparator" w:id="0">
    <w:p w14:paraId="38E75792" w14:textId="77777777" w:rsidR="00FD0CC9" w:rsidRDefault="00FD0CC9" w:rsidP="00F800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1F5FA7" w14:textId="41F22138" w:rsidR="000C35C3" w:rsidRDefault="000C35C3">
    <w:pPr>
      <w:pStyle w:val="Nagwek"/>
    </w:pPr>
    <w:r>
      <w:rPr>
        <w:rFonts w:ascii="Times New Roman" w:eastAsia="Times New Roman" w:hAnsi="Times New Roman" w:cs="Times New Roman"/>
        <w:noProof/>
        <w:kern w:val="0"/>
        <w:sz w:val="24"/>
        <w:szCs w:val="24"/>
        <w:lang w:eastAsia="pl-PL"/>
      </w:rPr>
      <w:drawing>
        <wp:inline distT="0" distB="0" distL="0" distR="0" wp14:anchorId="7D0D2FF8" wp14:editId="4BE8EDA8">
          <wp:extent cx="5759450" cy="5778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7850"/>
                  </a:xfrm>
                  <a:prstGeom prst="rect">
                    <a:avLst/>
                  </a:prstGeom>
                  <a:noFill/>
                  <a:ln>
                    <a:noFill/>
                  </a:ln>
                </pic:spPr>
              </pic:pic>
            </a:graphicData>
          </a:graphic>
        </wp:inline>
      </w:drawing>
    </w:r>
  </w:p>
  <w:p w14:paraId="5AA034CD" w14:textId="77777777" w:rsidR="000C35C3" w:rsidRDefault="000C35C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nsid w:val="10391188"/>
    <w:multiLevelType w:val="hybridMultilevel"/>
    <w:tmpl w:val="87985CCA"/>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162C4DE7"/>
    <w:multiLevelType w:val="hybridMultilevel"/>
    <w:tmpl w:val="B330E0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D311A5A"/>
    <w:multiLevelType w:val="hybridMultilevel"/>
    <w:tmpl w:val="4F3A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B13C42"/>
    <w:multiLevelType w:val="hybridMultilevel"/>
    <w:tmpl w:val="ABBE4740"/>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2094160A"/>
    <w:multiLevelType w:val="multilevel"/>
    <w:tmpl w:val="481E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0FE67EF"/>
    <w:multiLevelType w:val="hybridMultilevel"/>
    <w:tmpl w:val="35F0B9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38733A6"/>
    <w:multiLevelType w:val="hybridMultilevel"/>
    <w:tmpl w:val="5D8676D4"/>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nsid w:val="28241986"/>
    <w:multiLevelType w:val="multilevel"/>
    <w:tmpl w:val="CC8A4CB2"/>
    <w:lvl w:ilvl="0">
      <w:start w:val="1"/>
      <w:numFmt w:val="bullet"/>
      <w:lvlText w:val="−"/>
      <w:lvlJc w:val="left"/>
      <w:pPr>
        <w:tabs>
          <w:tab w:val="num" w:pos="0"/>
        </w:tabs>
        <w:ind w:left="360" w:hanging="360"/>
      </w:pPr>
      <w:rPr>
        <w:rFonts w:ascii="Times New Roman" w:hAnsi="Times New Roman" w:cs="Times New Roman"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nsid w:val="2F1D19FD"/>
    <w:multiLevelType w:val="multilevel"/>
    <w:tmpl w:val="76786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757F4C"/>
    <w:multiLevelType w:val="hybridMultilevel"/>
    <w:tmpl w:val="A3D4A8E0"/>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4EA600A2"/>
    <w:multiLevelType w:val="hybridMultilevel"/>
    <w:tmpl w:val="EA2AF8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524B5551"/>
    <w:multiLevelType w:val="hybridMultilevel"/>
    <w:tmpl w:val="A7B69510"/>
    <w:lvl w:ilvl="0" w:tplc="04150019">
      <w:start w:val="1"/>
      <w:numFmt w:val="lowerLetter"/>
      <w:lvlText w:val="%1."/>
      <w:lvlJc w:val="left"/>
      <w:pPr>
        <w:ind w:left="1068" w:hanging="360"/>
      </w:pPr>
    </w:lvl>
    <w:lvl w:ilvl="1" w:tplc="0415001B">
      <w:start w:val="1"/>
      <w:numFmt w:val="lowerRoman"/>
      <w:lvlText w:val="%2."/>
      <w:lvlJc w:val="righ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nsid w:val="55097A78"/>
    <w:multiLevelType w:val="singleLevel"/>
    <w:tmpl w:val="00000001"/>
    <w:lvl w:ilvl="0">
      <w:start w:val="1"/>
      <w:numFmt w:val="decimal"/>
      <w:lvlText w:val="%1."/>
      <w:lvlJc w:val="left"/>
      <w:pPr>
        <w:tabs>
          <w:tab w:val="num" w:pos="0"/>
        </w:tabs>
        <w:ind w:left="720" w:hanging="360"/>
      </w:pPr>
    </w:lvl>
  </w:abstractNum>
  <w:abstractNum w:abstractNumId="15">
    <w:nsid w:val="660A4D6C"/>
    <w:multiLevelType w:val="hybridMultilevel"/>
    <w:tmpl w:val="C8DC19CC"/>
    <w:lvl w:ilvl="0" w:tplc="FFFFFFFF">
      <w:start w:val="1"/>
      <w:numFmt w:val="bullet"/>
      <w:lvlText w:val=""/>
      <w:lvlJc w:val="left"/>
      <w:pPr>
        <w:ind w:left="720" w:hanging="360"/>
      </w:pPr>
      <w:rPr>
        <w:rFonts w:ascii="Symbol" w:hAnsi="Symbol" w:hint="default"/>
      </w:rPr>
    </w:lvl>
    <w:lvl w:ilvl="1" w:tplc="24346BCA">
      <w:start w:val="1"/>
      <w:numFmt w:val="bullet"/>
      <w:lvlText w:val=""/>
      <w:lvlJc w:val="left"/>
      <w:pPr>
        <w:ind w:left="1440" w:hanging="360"/>
      </w:pPr>
      <w:rPr>
        <w:rFonts w:ascii="Symbol" w:hAnsi="Symbol" w:hint="default"/>
        <w:sz w:val="16"/>
        <w:szCs w:val="16"/>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69971404"/>
    <w:multiLevelType w:val="hybridMultilevel"/>
    <w:tmpl w:val="204A30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nsid w:val="7D690AB8"/>
    <w:multiLevelType w:val="hybridMultilevel"/>
    <w:tmpl w:val="AA34336A"/>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8"/>
  </w:num>
  <w:num w:numId="4">
    <w:abstractNumId w:val="11"/>
  </w:num>
  <w:num w:numId="5">
    <w:abstractNumId w:val="15"/>
  </w:num>
  <w:num w:numId="6">
    <w:abstractNumId w:val="1"/>
  </w:num>
  <w:num w:numId="7">
    <w:abstractNumId w:val="7"/>
  </w:num>
  <w:num w:numId="8">
    <w:abstractNumId w:val="4"/>
  </w:num>
  <w:num w:numId="9">
    <w:abstractNumId w:val="9"/>
  </w:num>
  <w:num w:numId="10">
    <w:abstractNumId w:val="5"/>
  </w:num>
  <w:num w:numId="11">
    <w:abstractNumId w:val="13"/>
  </w:num>
  <w:num w:numId="12">
    <w:abstractNumId w:val="2"/>
  </w:num>
  <w:num w:numId="13">
    <w:abstractNumId w:val="3"/>
  </w:num>
  <w:num w:numId="14">
    <w:abstractNumId w:val="10"/>
  </w:num>
  <w:num w:numId="15">
    <w:abstractNumId w:val="17"/>
  </w:num>
  <w:num w:numId="16">
    <w:abstractNumId w:val="12"/>
  </w:num>
  <w:num w:numId="17">
    <w:abstractNumId w:val="16"/>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7B9"/>
    <w:rsid w:val="00010186"/>
    <w:rsid w:val="00046A3A"/>
    <w:rsid w:val="00054222"/>
    <w:rsid w:val="000716D2"/>
    <w:rsid w:val="000819DA"/>
    <w:rsid w:val="00096454"/>
    <w:rsid w:val="000977A3"/>
    <w:rsid w:val="000B535F"/>
    <w:rsid w:val="000C35C3"/>
    <w:rsid w:val="000C5587"/>
    <w:rsid w:val="000D02C1"/>
    <w:rsid w:val="00115AF9"/>
    <w:rsid w:val="00131C58"/>
    <w:rsid w:val="001353AB"/>
    <w:rsid w:val="00190F3F"/>
    <w:rsid w:val="00193421"/>
    <w:rsid w:val="0019554B"/>
    <w:rsid w:val="002469F7"/>
    <w:rsid w:val="00266D39"/>
    <w:rsid w:val="00285FBE"/>
    <w:rsid w:val="0029072C"/>
    <w:rsid w:val="002A0C0F"/>
    <w:rsid w:val="002A4A88"/>
    <w:rsid w:val="002E2D22"/>
    <w:rsid w:val="002E52FE"/>
    <w:rsid w:val="002E6BC3"/>
    <w:rsid w:val="002F0EF9"/>
    <w:rsid w:val="002F7F61"/>
    <w:rsid w:val="003140FD"/>
    <w:rsid w:val="00320447"/>
    <w:rsid w:val="00321E43"/>
    <w:rsid w:val="00337180"/>
    <w:rsid w:val="0034495B"/>
    <w:rsid w:val="00353239"/>
    <w:rsid w:val="00356EF0"/>
    <w:rsid w:val="00367924"/>
    <w:rsid w:val="00383155"/>
    <w:rsid w:val="003846CF"/>
    <w:rsid w:val="00385F13"/>
    <w:rsid w:val="003A2336"/>
    <w:rsid w:val="003C51B9"/>
    <w:rsid w:val="00415704"/>
    <w:rsid w:val="00446668"/>
    <w:rsid w:val="00481367"/>
    <w:rsid w:val="00485D53"/>
    <w:rsid w:val="00491282"/>
    <w:rsid w:val="004D3FB7"/>
    <w:rsid w:val="005024B0"/>
    <w:rsid w:val="00511801"/>
    <w:rsid w:val="005139A5"/>
    <w:rsid w:val="0051716D"/>
    <w:rsid w:val="005407F3"/>
    <w:rsid w:val="0056321B"/>
    <w:rsid w:val="005A62C8"/>
    <w:rsid w:val="005A7FEC"/>
    <w:rsid w:val="005E16DC"/>
    <w:rsid w:val="005E57B9"/>
    <w:rsid w:val="00626998"/>
    <w:rsid w:val="00651F54"/>
    <w:rsid w:val="00675A14"/>
    <w:rsid w:val="00697DC8"/>
    <w:rsid w:val="006A1C55"/>
    <w:rsid w:val="006D0833"/>
    <w:rsid w:val="006F1137"/>
    <w:rsid w:val="00704A69"/>
    <w:rsid w:val="00715C4E"/>
    <w:rsid w:val="0072116F"/>
    <w:rsid w:val="0072137C"/>
    <w:rsid w:val="007229ED"/>
    <w:rsid w:val="00724BE8"/>
    <w:rsid w:val="007318B7"/>
    <w:rsid w:val="00751F29"/>
    <w:rsid w:val="0075792E"/>
    <w:rsid w:val="00796465"/>
    <w:rsid w:val="007A05BC"/>
    <w:rsid w:val="007D7C4D"/>
    <w:rsid w:val="00803398"/>
    <w:rsid w:val="00803EDD"/>
    <w:rsid w:val="008116AD"/>
    <w:rsid w:val="00815AE7"/>
    <w:rsid w:val="00823902"/>
    <w:rsid w:val="008320E6"/>
    <w:rsid w:val="0084766E"/>
    <w:rsid w:val="00854316"/>
    <w:rsid w:val="008571E1"/>
    <w:rsid w:val="0086301B"/>
    <w:rsid w:val="00865235"/>
    <w:rsid w:val="00877956"/>
    <w:rsid w:val="008B4AEC"/>
    <w:rsid w:val="008C599F"/>
    <w:rsid w:val="008C761A"/>
    <w:rsid w:val="008E1DD3"/>
    <w:rsid w:val="008F137E"/>
    <w:rsid w:val="008F71BF"/>
    <w:rsid w:val="00922682"/>
    <w:rsid w:val="00924A19"/>
    <w:rsid w:val="00930F93"/>
    <w:rsid w:val="00937C9E"/>
    <w:rsid w:val="0094014B"/>
    <w:rsid w:val="00945F68"/>
    <w:rsid w:val="00984ED5"/>
    <w:rsid w:val="00991132"/>
    <w:rsid w:val="009A5C23"/>
    <w:rsid w:val="009E02CD"/>
    <w:rsid w:val="00A5353E"/>
    <w:rsid w:val="00A70304"/>
    <w:rsid w:val="00A72244"/>
    <w:rsid w:val="00A85B17"/>
    <w:rsid w:val="00A948DC"/>
    <w:rsid w:val="00AD1C79"/>
    <w:rsid w:val="00AE4F42"/>
    <w:rsid w:val="00B06133"/>
    <w:rsid w:val="00B24680"/>
    <w:rsid w:val="00B27182"/>
    <w:rsid w:val="00B31C79"/>
    <w:rsid w:val="00B4008B"/>
    <w:rsid w:val="00B4454D"/>
    <w:rsid w:val="00B528E5"/>
    <w:rsid w:val="00B8760C"/>
    <w:rsid w:val="00B97090"/>
    <w:rsid w:val="00BE2C79"/>
    <w:rsid w:val="00BE55E7"/>
    <w:rsid w:val="00C0297D"/>
    <w:rsid w:val="00C22B35"/>
    <w:rsid w:val="00C2499C"/>
    <w:rsid w:val="00C4552C"/>
    <w:rsid w:val="00C912AF"/>
    <w:rsid w:val="00CE130D"/>
    <w:rsid w:val="00D126A0"/>
    <w:rsid w:val="00D15D0C"/>
    <w:rsid w:val="00D25246"/>
    <w:rsid w:val="00D2553A"/>
    <w:rsid w:val="00D30C4A"/>
    <w:rsid w:val="00D3173A"/>
    <w:rsid w:val="00D962B7"/>
    <w:rsid w:val="00DB12DB"/>
    <w:rsid w:val="00DB289A"/>
    <w:rsid w:val="00DB46EE"/>
    <w:rsid w:val="00E12226"/>
    <w:rsid w:val="00E26547"/>
    <w:rsid w:val="00E26B1A"/>
    <w:rsid w:val="00E72EA0"/>
    <w:rsid w:val="00E81BA4"/>
    <w:rsid w:val="00EE0FE4"/>
    <w:rsid w:val="00EF0E5C"/>
    <w:rsid w:val="00F1775F"/>
    <w:rsid w:val="00F80061"/>
    <w:rsid w:val="00F83DA4"/>
    <w:rsid w:val="00FB2141"/>
    <w:rsid w:val="00FD0CC9"/>
    <w:rsid w:val="00FD6C1F"/>
    <w:rsid w:val="00FE0F1E"/>
    <w:rsid w:val="00FE33C5"/>
    <w:rsid w:val="00FE4022"/>
    <w:rsid w:val="00FE42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2C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 w:type="paragraph" w:customStyle="1" w:styleId="TableContents">
    <w:name w:val="Table Contents"/>
    <w:basedOn w:val="Normalny"/>
    <w:rsid w:val="002A4A88"/>
    <w:pPr>
      <w:widowControl w:val="0"/>
      <w:suppressLineNumbers/>
      <w:suppressAutoHyphens/>
      <w:autoSpaceDN w:val="0"/>
      <w:spacing w:after="0" w:line="240" w:lineRule="auto"/>
      <w:textAlignment w:val="baseline"/>
    </w:pPr>
    <w:rPr>
      <w:rFonts w:ascii="Liberation Serif" w:eastAsia="SimSun" w:hAnsi="Liberation Serif" w:cs="Lucida Sans"/>
      <w:kern w:val="3"/>
      <w:sz w:val="24"/>
      <w:szCs w:val="24"/>
      <w:lang w:eastAsia="zh-CN" w:bidi="hi-IN"/>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 w:type="paragraph" w:customStyle="1" w:styleId="TableContents">
    <w:name w:val="Table Contents"/>
    <w:basedOn w:val="Normalny"/>
    <w:rsid w:val="002A4A88"/>
    <w:pPr>
      <w:widowControl w:val="0"/>
      <w:suppressLineNumbers/>
      <w:suppressAutoHyphens/>
      <w:autoSpaceDN w:val="0"/>
      <w:spacing w:after="0" w:line="240" w:lineRule="auto"/>
      <w:textAlignment w:val="baseline"/>
    </w:pPr>
    <w:rPr>
      <w:rFonts w:ascii="Liberation Serif" w:eastAsia="SimSun" w:hAnsi="Liberation Serif" w:cs="Lucida Sans"/>
      <w:kern w:val="3"/>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38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A5EC43-61D8-42BD-B6CF-2E8E1655C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7</Pages>
  <Words>1369</Words>
  <Characters>8215</Characters>
  <Application>Microsoft Office Word</Application>
  <DocSecurity>0</DocSecurity>
  <Lines>68</Lines>
  <Paragraphs>19</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9565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Kowalski</dc:creator>
  <cp:lastModifiedBy>Kowalski Ryszard</cp:lastModifiedBy>
  <cp:revision>93</cp:revision>
  <cp:lastPrinted>2026-01-30T07:46:00Z</cp:lastPrinted>
  <dcterms:created xsi:type="dcterms:W3CDTF">2024-05-09T21:49:00Z</dcterms:created>
  <dcterms:modified xsi:type="dcterms:W3CDTF">2026-04-02T10:46:00Z</dcterms:modified>
</cp:coreProperties>
</file>